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98C" w:rsidRDefault="0061798C" w:rsidP="0061798C">
      <w:pPr>
        <w:spacing w:before="240" w:after="24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ЕЖЕКВАРТАЛЬНЫЙ ОТЧЕТ</w:t>
      </w:r>
    </w:p>
    <w:p w:rsidR="0061798C" w:rsidRDefault="0061798C" w:rsidP="0061798C">
      <w:pPr>
        <w:spacing w:before="600"/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Открытое акционерное общество мясокомбинат "Тамбовский"</w:t>
      </w:r>
    </w:p>
    <w:p w:rsidR="0061798C" w:rsidRDefault="0061798C" w:rsidP="0061798C">
      <w:pPr>
        <w:jc w:val="center"/>
        <w:rPr>
          <w:sz w:val="24"/>
          <w:szCs w:val="24"/>
        </w:rPr>
      </w:pPr>
    </w:p>
    <w:p w:rsidR="0061798C" w:rsidRDefault="0061798C" w:rsidP="0061798C">
      <w:pPr>
        <w:pBdr>
          <w:top w:val="single" w:sz="4" w:space="1" w:color="auto"/>
        </w:pBdr>
        <w:spacing w:after="240"/>
        <w:jc w:val="center"/>
        <w:rPr>
          <w:sz w:val="18"/>
          <w:szCs w:val="18"/>
        </w:rPr>
      </w:pPr>
      <w:r>
        <w:rPr>
          <w:sz w:val="18"/>
          <w:szCs w:val="18"/>
        </w:rPr>
        <w:t>(полное фирменное наименование (для некоммерческой организации – наименование) эмитента)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8"/>
        <w:gridCol w:w="369"/>
        <w:gridCol w:w="369"/>
        <w:gridCol w:w="369"/>
        <w:gridCol w:w="369"/>
        <w:gridCol w:w="369"/>
        <w:gridCol w:w="369"/>
        <w:gridCol w:w="369"/>
      </w:tblGrid>
      <w:tr w:rsidR="0061798C" w:rsidTr="0061798C">
        <w:trPr>
          <w:cantSplit/>
          <w:jc w:val="center"/>
        </w:trPr>
        <w:tc>
          <w:tcPr>
            <w:tcW w:w="243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Код эмитента: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5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7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9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2</w:t>
            </w:r>
          </w:p>
        </w:tc>
        <w:tc>
          <w:tcPr>
            <w:tcW w:w="3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-</w:t>
            </w:r>
          </w:p>
        </w:tc>
        <w:tc>
          <w:tcPr>
            <w:tcW w:w="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Е</w:t>
            </w:r>
          </w:p>
        </w:tc>
      </w:tr>
    </w:tbl>
    <w:p w:rsidR="0061798C" w:rsidRDefault="0061798C" w:rsidP="0061798C">
      <w:pPr>
        <w:spacing w:after="24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54"/>
        <w:gridCol w:w="680"/>
        <w:gridCol w:w="1729"/>
        <w:gridCol w:w="567"/>
        <w:gridCol w:w="852"/>
      </w:tblGrid>
      <w:tr w:rsidR="0061798C" w:rsidTr="0061798C">
        <w:trPr>
          <w:cantSplit/>
          <w:jc w:val="center"/>
        </w:trPr>
        <w:tc>
          <w:tcPr>
            <w:tcW w:w="454" w:type="dxa"/>
            <w:vAlign w:val="bottom"/>
            <w:hideMark/>
          </w:tcPr>
          <w:p w:rsidR="0061798C" w:rsidRDefault="0061798C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за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4</w:t>
            </w:r>
          </w:p>
        </w:tc>
        <w:tc>
          <w:tcPr>
            <w:tcW w:w="1729" w:type="dxa"/>
            <w:vAlign w:val="bottom"/>
            <w:hideMark/>
          </w:tcPr>
          <w:p w:rsidR="0061798C" w:rsidRDefault="0061798C">
            <w:pPr>
              <w:spacing w:line="276" w:lineRule="auto"/>
              <w:jc w:val="right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квартал 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17</w:t>
            </w:r>
          </w:p>
        </w:tc>
        <w:tc>
          <w:tcPr>
            <w:tcW w:w="852" w:type="dxa"/>
            <w:vAlign w:val="bottom"/>
            <w:hideMark/>
          </w:tcPr>
          <w:p w:rsidR="0061798C" w:rsidRDefault="0061798C">
            <w:pPr>
              <w:spacing w:line="27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sz w:val="32"/>
                <w:szCs w:val="32"/>
                <w:lang w:eastAsia="en-US"/>
              </w:rPr>
              <w:t>года</w:t>
            </w:r>
          </w:p>
        </w:tc>
      </w:tr>
    </w:tbl>
    <w:p w:rsidR="0061798C" w:rsidRDefault="0061798C" w:rsidP="0061798C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Адрес эмитента:  </w:t>
      </w:r>
      <w:r>
        <w:rPr>
          <w:b/>
          <w:bCs/>
          <w:sz w:val="24"/>
          <w:szCs w:val="24"/>
        </w:rPr>
        <w:t xml:space="preserve">392008 Россия, </w:t>
      </w:r>
      <w:proofErr w:type="spellStart"/>
      <w:r>
        <w:rPr>
          <w:b/>
          <w:bCs/>
          <w:sz w:val="24"/>
          <w:szCs w:val="24"/>
        </w:rPr>
        <w:t>г</w:t>
      </w:r>
      <w:proofErr w:type="gramStart"/>
      <w:r>
        <w:rPr>
          <w:b/>
          <w:bCs/>
          <w:sz w:val="24"/>
          <w:szCs w:val="24"/>
        </w:rPr>
        <w:t>.Т</w:t>
      </w:r>
      <w:proofErr w:type="gramEnd"/>
      <w:r>
        <w:rPr>
          <w:b/>
          <w:bCs/>
          <w:sz w:val="24"/>
          <w:szCs w:val="24"/>
        </w:rPr>
        <w:t>амбов</w:t>
      </w:r>
      <w:proofErr w:type="spellEnd"/>
      <w:r>
        <w:rPr>
          <w:b/>
          <w:bCs/>
          <w:sz w:val="24"/>
          <w:szCs w:val="24"/>
        </w:rPr>
        <w:t xml:space="preserve">, </w:t>
      </w:r>
      <w:proofErr w:type="spellStart"/>
      <w:r>
        <w:rPr>
          <w:b/>
          <w:bCs/>
          <w:sz w:val="24"/>
          <w:szCs w:val="24"/>
        </w:rPr>
        <w:t>ул.Чичканова</w:t>
      </w:r>
      <w:proofErr w:type="spellEnd"/>
      <w:r>
        <w:rPr>
          <w:b/>
          <w:bCs/>
          <w:sz w:val="24"/>
          <w:szCs w:val="24"/>
        </w:rPr>
        <w:t>, 15</w:t>
      </w:r>
    </w:p>
    <w:p w:rsidR="0061798C" w:rsidRDefault="0061798C" w:rsidP="0061798C">
      <w:pPr>
        <w:pBdr>
          <w:top w:val="single" w:sz="4" w:space="1" w:color="auto"/>
        </w:pBd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(адрес эмитента, указанный в едином государственном реестре юридических лиц,</w:t>
      </w:r>
      <w:r>
        <w:rPr>
          <w:sz w:val="18"/>
          <w:szCs w:val="18"/>
        </w:rPr>
        <w:br/>
        <w:t>по которому находится орган или представитель эмитента)</w:t>
      </w:r>
    </w:p>
    <w:p w:rsidR="0061798C" w:rsidRDefault="0061798C" w:rsidP="0061798C">
      <w:pPr>
        <w:spacing w:after="24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Информация, содержащаяся в настоящем ежеквартальном отчете, подлежит раскрытию в соответствии с законодательством Российской Федерации о ценных бумагах.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"/>
        <w:gridCol w:w="96"/>
        <w:gridCol w:w="329"/>
        <w:gridCol w:w="202"/>
        <w:gridCol w:w="28"/>
        <w:gridCol w:w="322"/>
        <w:gridCol w:w="880"/>
        <w:gridCol w:w="411"/>
        <w:gridCol w:w="284"/>
        <w:gridCol w:w="227"/>
        <w:gridCol w:w="56"/>
        <w:gridCol w:w="2446"/>
        <w:gridCol w:w="673"/>
        <w:gridCol w:w="283"/>
        <w:gridCol w:w="1276"/>
        <w:gridCol w:w="283"/>
        <w:gridCol w:w="1843"/>
        <w:gridCol w:w="142"/>
      </w:tblGrid>
      <w:tr w:rsidR="0061798C" w:rsidTr="0061798C">
        <w:trPr>
          <w:cantSplit/>
          <w:trHeight w:val="360"/>
        </w:trPr>
        <w:tc>
          <w:tcPr>
            <w:tcW w:w="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before="200"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Руководитель ликвидационной комиссии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 xml:space="preserve"> Н.В. Кондратенко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руководителя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rPr>
          <w:cantSplit/>
          <w:trHeight w:val="408"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widowControl/>
              <w:autoSpaceDE/>
              <w:adjustRightInd/>
              <w:spacing w:before="0" w:after="0" w:line="276" w:lineRule="auto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lang w:eastAsia="en-US"/>
              </w:rPr>
              <w:t>15</w:t>
            </w: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января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61798C" w:rsidTr="0061798C">
        <w:trPr>
          <w:cantSplit/>
          <w:trHeight w:val="360"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rPr>
          <w:cantSplit/>
        </w:trPr>
        <w:tc>
          <w:tcPr>
            <w:tcW w:w="1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61798C" w:rsidRDefault="0061798C">
            <w:pPr>
              <w:spacing w:line="276" w:lineRule="auto"/>
              <w:ind w:left="57"/>
              <w:rPr>
                <w:sz w:val="18"/>
                <w:szCs w:val="18"/>
                <w:lang w:eastAsia="en-US"/>
              </w:rPr>
            </w:pPr>
          </w:p>
        </w:tc>
        <w:tc>
          <w:tcPr>
            <w:tcW w:w="5954" w:type="dxa"/>
            <w:gridSpan w:val="12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(наименование должности лица, осуществляющего функции</w:t>
            </w:r>
            <w:r>
              <w:rPr>
                <w:sz w:val="18"/>
                <w:szCs w:val="18"/>
                <w:lang w:eastAsia="en-US"/>
              </w:rPr>
              <w:br/>
              <w:t>главного бухгалтера эмитента)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(подпись)</w:t>
            </w:r>
            <w:r>
              <w:rPr>
                <w:sz w:val="18"/>
                <w:szCs w:val="18"/>
                <w:lang w:eastAsia="en-US"/>
              </w:rPr>
              <w:br/>
              <w:t>М.П.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val="en-US" w:eastAsia="en-US"/>
              </w:rPr>
              <w:t>(</w:t>
            </w:r>
            <w:r>
              <w:rPr>
                <w:sz w:val="18"/>
                <w:szCs w:val="18"/>
                <w:lang w:eastAsia="en-US"/>
              </w:rPr>
              <w:t>И.О. Фамилия)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rPr>
          <w:cantSplit/>
        </w:trPr>
        <w:tc>
          <w:tcPr>
            <w:tcW w:w="2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jc w:val="right"/>
              <w:rPr>
                <w:lang w:eastAsia="en-US"/>
              </w:rPr>
            </w:pPr>
            <w:r>
              <w:rPr>
                <w:lang w:eastAsia="en-US"/>
              </w:rPr>
              <w:t>“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widowControl/>
              <w:autoSpaceDE/>
              <w:adjustRightInd/>
              <w:spacing w:before="0" w:after="0" w:line="276" w:lineRule="auto"/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23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”</w:t>
            </w:r>
          </w:p>
        </w:tc>
        <w:tc>
          <w:tcPr>
            <w:tcW w:w="161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B00AD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69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г</w:t>
            </w:r>
            <w:proofErr w:type="gramEnd"/>
            <w:r>
              <w:rPr>
                <w:lang w:eastAsia="en-US"/>
              </w:rPr>
              <w:t>.</w:t>
            </w:r>
          </w:p>
        </w:tc>
      </w:tr>
      <w:tr w:rsidR="0061798C" w:rsidTr="0061798C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rPr>
          <w:trHeight w:val="400"/>
        </w:trPr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Контактное лицо:</w:t>
            </w: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Дору-</w:t>
            </w:r>
            <w:proofErr w:type="spellStart"/>
            <w:r>
              <w:rPr>
                <w:lang w:eastAsia="en-US"/>
              </w:rPr>
              <w:t>Товт</w:t>
            </w:r>
            <w:proofErr w:type="spellEnd"/>
            <w:r>
              <w:rPr>
                <w:lang w:eastAsia="en-US"/>
              </w:rPr>
              <w:t xml:space="preserve"> Ж.Ю.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c>
          <w:tcPr>
            <w:tcW w:w="2027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7782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(должность, фамилия, имя, отчество (если имеется) контактного лица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rPr>
          <w:trHeight w:val="440"/>
        </w:trPr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Телефон:</w:t>
            </w: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>(4752) 53-45-32; 50-49-50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c>
          <w:tcPr>
            <w:tcW w:w="114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8662" w:type="dxa"/>
            <w:gridSpan w:val="11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телефона контактного лица)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rPr>
          <w:trHeight w:val="320"/>
        </w:trPr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-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c>
          <w:tcPr>
            <w:tcW w:w="79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9012" w:type="dxa"/>
            <w:gridSpan w:val="13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(номер (номера) факса эмитента)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rPr>
          <w:trHeight w:val="400"/>
        </w:trPr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электронной почты:</w:t>
            </w:r>
          </w:p>
        </w:tc>
        <w:tc>
          <w:tcPr>
            <w:tcW w:w="68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before="40" w:line="276" w:lineRule="auto"/>
              <w:rPr>
                <w:lang w:eastAsia="en-US"/>
              </w:rPr>
            </w:pPr>
            <w:proofErr w:type="spellStart"/>
            <w:r>
              <w:rPr>
                <w:b/>
                <w:bCs/>
                <w:lang w:val="en-US" w:eastAsia="en-US"/>
              </w:rPr>
              <w:t>rio</w:t>
            </w:r>
            <w:proofErr w:type="spellEnd"/>
            <w:r>
              <w:rPr>
                <w:b/>
                <w:bCs/>
                <w:lang w:eastAsia="en-US"/>
              </w:rPr>
              <w:t>_</w:t>
            </w:r>
            <w:proofErr w:type="spellStart"/>
            <w:r>
              <w:rPr>
                <w:b/>
                <w:bCs/>
                <w:lang w:val="en-US" w:eastAsia="en-US"/>
              </w:rPr>
              <w:t>tambov</w:t>
            </w:r>
            <w:proofErr w:type="spellEnd"/>
            <w:r>
              <w:rPr>
                <w:b/>
                <w:bCs/>
                <w:lang w:eastAsia="en-US"/>
              </w:rPr>
              <w:t>@</w:t>
            </w:r>
            <w:r>
              <w:rPr>
                <w:b/>
                <w:bCs/>
                <w:lang w:val="en-US" w:eastAsia="en-US"/>
              </w:rPr>
              <w:t>mail</w:t>
            </w:r>
            <w:r>
              <w:rPr>
                <w:b/>
                <w:bCs/>
                <w:lang w:eastAsia="en-US"/>
              </w:rPr>
              <w:t>.</w:t>
            </w:r>
            <w:proofErr w:type="spellStart"/>
            <w:r>
              <w:rPr>
                <w:b/>
                <w:bCs/>
                <w:lang w:val="en-US" w:eastAsia="en-US"/>
              </w:rPr>
              <w:t>ru</w:t>
            </w:r>
            <w:proofErr w:type="spellEnd"/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c>
          <w:tcPr>
            <w:tcW w:w="2949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68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(адрес электронной почты контактного лица (если имеется))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1798C" w:rsidRDefault="0061798C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61798C" w:rsidTr="0061798C">
        <w:tc>
          <w:tcPr>
            <w:tcW w:w="5451" w:type="dxa"/>
            <w:gridSpan w:val="1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:rsidR="0061798C" w:rsidRDefault="0061798C">
            <w:pPr>
              <w:spacing w:before="120" w:line="276" w:lineRule="auto"/>
              <w:ind w:left="57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страницы в сети Интернет,</w:t>
            </w:r>
            <w:r>
              <w:rPr>
                <w:sz w:val="24"/>
                <w:szCs w:val="24"/>
                <w:lang w:eastAsia="en-US"/>
              </w:rPr>
              <w:br/>
              <w:t>на которой раскрывается информация, содержащаяся в настоящем ежеквартальном отчете</w:t>
            </w:r>
          </w:p>
        </w:tc>
        <w:tc>
          <w:tcPr>
            <w:tcW w:w="435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1798C" w:rsidRDefault="0061798C">
            <w:pPr>
              <w:spacing w:before="40"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1. http://mktamb.narod.ru/index.htm        </w:t>
            </w:r>
          </w:p>
          <w:p w:rsidR="0061798C" w:rsidRDefault="0061798C">
            <w:pPr>
              <w:spacing w:before="40"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2. http://www.e-disclosure.ru/portal/company.aspx?id=4749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1798C" w:rsidRDefault="0061798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1798C" w:rsidTr="0061798C">
        <w:trPr>
          <w:cantSplit/>
        </w:trPr>
        <w:tc>
          <w:tcPr>
            <w:tcW w:w="9951" w:type="dxa"/>
            <w:gridSpan w:val="1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98C" w:rsidRDefault="0061798C">
            <w:pPr>
              <w:spacing w:line="276" w:lineRule="auto"/>
              <w:ind w:left="57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</w:tr>
    </w:tbl>
    <w:p w:rsidR="0061798C" w:rsidRDefault="0061798C" w:rsidP="0061798C">
      <w:pPr>
        <w:rPr>
          <w:sz w:val="2"/>
          <w:szCs w:val="2"/>
        </w:rPr>
      </w:pPr>
    </w:p>
    <w:p w:rsidR="0061798C" w:rsidRDefault="0061798C" w:rsidP="0061798C">
      <w:pPr>
        <w:pStyle w:val="1"/>
      </w:pPr>
      <w:r>
        <w:rPr>
          <w:b w:val="0"/>
          <w:bCs w:val="0"/>
        </w:rPr>
        <w:br w:type="page"/>
      </w:r>
      <w:r>
        <w:lastRenderedPageBreak/>
        <w:t>Оглавление</w:t>
      </w:r>
    </w:p>
    <w:p w:rsidR="0061798C" w:rsidRDefault="0061798C" w:rsidP="0061798C">
      <w:r>
        <w:fldChar w:fldCharType="begin"/>
      </w:r>
      <w:r>
        <w:instrText>TOC</w:instrText>
      </w:r>
      <w:r>
        <w:fldChar w:fldCharType="separate"/>
      </w:r>
      <w:r>
        <w:t>I.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61798C" w:rsidRDefault="0061798C" w:rsidP="0061798C">
      <w:r>
        <w:t xml:space="preserve">1.1. </w:t>
      </w:r>
      <w:r>
        <w:br/>
        <w:t>Лица, входящие в состав органов управления эмитента</w:t>
      </w:r>
    </w:p>
    <w:p w:rsidR="0061798C" w:rsidRDefault="0061798C" w:rsidP="0061798C">
      <w:r>
        <w:t xml:space="preserve">1.2. </w:t>
      </w:r>
      <w:r>
        <w:br/>
        <w:t>Сведения о банковских счетах эмитента</w:t>
      </w:r>
    </w:p>
    <w:p w:rsidR="0061798C" w:rsidRDefault="0061798C" w:rsidP="0061798C">
      <w:r>
        <w:t xml:space="preserve">1.3. </w:t>
      </w:r>
      <w:r>
        <w:br/>
        <w:t>Сведения об аудиторе (аудиторах) эмитента</w:t>
      </w:r>
    </w:p>
    <w:p w:rsidR="0061798C" w:rsidRDefault="0061798C" w:rsidP="0061798C">
      <w:r>
        <w:t xml:space="preserve">1.4. </w:t>
      </w:r>
      <w:r>
        <w:br/>
        <w:t>Сведения об оценщике эмитента</w:t>
      </w:r>
    </w:p>
    <w:p w:rsidR="0061798C" w:rsidRDefault="0061798C" w:rsidP="0061798C">
      <w:r>
        <w:t xml:space="preserve">1.5. </w:t>
      </w:r>
      <w:r>
        <w:br/>
        <w:t>Сведения о консультантах эмитента</w:t>
      </w:r>
    </w:p>
    <w:p w:rsidR="0061798C" w:rsidRDefault="0061798C" w:rsidP="0061798C">
      <w:r>
        <w:t xml:space="preserve">1.6. </w:t>
      </w:r>
      <w:r>
        <w:br/>
        <w:t>Сведения об иных лицах, подписавших ежеквартальный отчет</w:t>
      </w:r>
    </w:p>
    <w:p w:rsidR="0061798C" w:rsidRDefault="0061798C" w:rsidP="0061798C">
      <w:r>
        <w:t>II. Основная информация о финансово-экономическом состоянии эмитента</w:t>
      </w:r>
    </w:p>
    <w:p w:rsidR="0061798C" w:rsidRDefault="0061798C" w:rsidP="0061798C">
      <w:r>
        <w:t xml:space="preserve">2.1. </w:t>
      </w:r>
      <w:r>
        <w:br/>
        <w:t>Показатели финансово-экономической деятельности эмитента</w:t>
      </w:r>
    </w:p>
    <w:p w:rsidR="0061798C" w:rsidRDefault="0061798C" w:rsidP="0061798C">
      <w:r>
        <w:t xml:space="preserve">2.3. </w:t>
      </w:r>
      <w:r>
        <w:br/>
        <w:t>Обязательства эмитента</w:t>
      </w:r>
    </w:p>
    <w:p w:rsidR="0061798C" w:rsidRDefault="0061798C" w:rsidP="0061798C">
      <w:r>
        <w:t xml:space="preserve">2.3.1. </w:t>
      </w:r>
      <w:r>
        <w:br/>
        <w:t>Заемные средства и кредиторская задолженность</w:t>
      </w:r>
    </w:p>
    <w:p w:rsidR="0061798C" w:rsidRDefault="0061798C" w:rsidP="0061798C">
      <w:r>
        <w:t xml:space="preserve">2.3.3. </w:t>
      </w:r>
      <w:r>
        <w:br/>
        <w:t>Обязательства эмитента из обеспечения, предоставленного третьим лицам</w:t>
      </w:r>
    </w:p>
    <w:p w:rsidR="0061798C" w:rsidRDefault="0061798C" w:rsidP="0061798C">
      <w:r>
        <w:t xml:space="preserve">2.3.4. </w:t>
      </w:r>
      <w:r>
        <w:br/>
        <w:t>Прочие обязательства эмитента</w:t>
      </w:r>
    </w:p>
    <w:p w:rsidR="0061798C" w:rsidRDefault="0061798C" w:rsidP="0061798C">
      <w:r>
        <w:t xml:space="preserve">2.4. </w:t>
      </w:r>
      <w:r>
        <w:br/>
        <w:t>Риски, связанные с приобретением размещаемых (размещенных) эмиссионных ценных бумаг</w:t>
      </w:r>
    </w:p>
    <w:p w:rsidR="0061798C" w:rsidRDefault="0061798C" w:rsidP="0061798C">
      <w:r>
        <w:t>III. Подробная информация об эмитенте</w:t>
      </w:r>
    </w:p>
    <w:p w:rsidR="0061798C" w:rsidRDefault="0061798C" w:rsidP="0061798C">
      <w:r>
        <w:t xml:space="preserve">3.1. </w:t>
      </w:r>
      <w:r>
        <w:br/>
        <w:t>История создания и развитие эмитента</w:t>
      </w:r>
    </w:p>
    <w:p w:rsidR="0061798C" w:rsidRDefault="0061798C" w:rsidP="0061798C">
      <w:r>
        <w:t xml:space="preserve">3.1.1. </w:t>
      </w:r>
      <w:r>
        <w:br/>
        <w:t>Данные о фирменном наименовании (наименовании) эмитента</w:t>
      </w:r>
    </w:p>
    <w:p w:rsidR="0061798C" w:rsidRDefault="0061798C" w:rsidP="0061798C">
      <w:r>
        <w:t xml:space="preserve">3.1.2. </w:t>
      </w:r>
      <w:r>
        <w:br/>
        <w:t>Сведения о государственной регистрации эмитента</w:t>
      </w:r>
    </w:p>
    <w:p w:rsidR="0061798C" w:rsidRDefault="0061798C" w:rsidP="0061798C">
      <w:r>
        <w:t xml:space="preserve">3.1.3. </w:t>
      </w:r>
      <w:r>
        <w:br/>
        <w:t>Сведения о создании и развитии эмитента</w:t>
      </w:r>
    </w:p>
    <w:p w:rsidR="0061798C" w:rsidRDefault="0061798C" w:rsidP="0061798C">
      <w:r>
        <w:t xml:space="preserve">3.1.4. </w:t>
      </w:r>
      <w:r>
        <w:br/>
        <w:t>Контактная информация</w:t>
      </w:r>
    </w:p>
    <w:p w:rsidR="0061798C" w:rsidRDefault="0061798C" w:rsidP="0061798C">
      <w:r>
        <w:t xml:space="preserve">3.1.5. </w:t>
      </w:r>
      <w:r>
        <w:br/>
        <w:t>Идентификационный номер налогоплательщика</w:t>
      </w:r>
    </w:p>
    <w:p w:rsidR="0061798C" w:rsidRDefault="0061798C" w:rsidP="0061798C">
      <w:r>
        <w:t xml:space="preserve">3.2. </w:t>
      </w:r>
      <w:r>
        <w:br/>
        <w:t>Основная хозяйственная деятельность эмитента</w:t>
      </w:r>
    </w:p>
    <w:p w:rsidR="0061798C" w:rsidRDefault="0061798C" w:rsidP="0061798C">
      <w:r>
        <w:t xml:space="preserve">3.2.1. </w:t>
      </w:r>
      <w:r>
        <w:br/>
        <w:t>Отраслевая принадлежность эмитента</w:t>
      </w:r>
    </w:p>
    <w:p w:rsidR="0061798C" w:rsidRDefault="0061798C" w:rsidP="0061798C">
      <w:r>
        <w:t xml:space="preserve">3.2.2. </w:t>
      </w:r>
      <w:r>
        <w:br/>
        <w:t>Основная хозяйственная деятельность эмитента</w:t>
      </w:r>
    </w:p>
    <w:p w:rsidR="0061798C" w:rsidRDefault="0061798C" w:rsidP="0061798C">
      <w:r>
        <w:t xml:space="preserve">3.2.3. </w:t>
      </w:r>
      <w:r>
        <w:br/>
        <w:t>Материалы, товары (сырье) и поставщики эмитента</w:t>
      </w:r>
    </w:p>
    <w:p w:rsidR="0061798C" w:rsidRDefault="0061798C" w:rsidP="0061798C">
      <w:r>
        <w:t xml:space="preserve">3.2.4. </w:t>
      </w:r>
      <w:r>
        <w:br/>
        <w:t>Рынки сбыта продукции (работ, услуг) эмитента</w:t>
      </w:r>
    </w:p>
    <w:p w:rsidR="0061798C" w:rsidRDefault="0061798C" w:rsidP="0061798C">
      <w:r>
        <w:t xml:space="preserve">3.2.5. </w:t>
      </w:r>
      <w:r>
        <w:br/>
        <w:t>Сведения о наличии у эмитента разрешений (лицензий) или допусков к отдельным видам работ</w:t>
      </w:r>
    </w:p>
    <w:p w:rsidR="0061798C" w:rsidRDefault="0061798C" w:rsidP="0061798C">
      <w:r>
        <w:t xml:space="preserve">3.2.6. </w:t>
      </w:r>
      <w:r>
        <w:br/>
        <w:t>Сведения о деятельности отдельных категорий эмитентов эмиссионных ценных бумаг</w:t>
      </w:r>
    </w:p>
    <w:p w:rsidR="0061798C" w:rsidRDefault="0061798C" w:rsidP="0061798C">
      <w:r>
        <w:lastRenderedPageBreak/>
        <w:t xml:space="preserve">3.3. </w:t>
      </w:r>
      <w:r>
        <w:br/>
        <w:t>Планы будущей деятельности эмитента</w:t>
      </w:r>
    </w:p>
    <w:p w:rsidR="0061798C" w:rsidRDefault="0061798C" w:rsidP="0061798C">
      <w:r>
        <w:t xml:space="preserve">3.4. </w:t>
      </w:r>
      <w:r>
        <w:br/>
        <w:t>Участие эмитента в банковских группах, банковских холдингах, холдингах и ассоциациях</w:t>
      </w:r>
    </w:p>
    <w:p w:rsidR="0061798C" w:rsidRDefault="0061798C" w:rsidP="0061798C">
      <w:r>
        <w:t xml:space="preserve">3.5. </w:t>
      </w:r>
      <w:r>
        <w:br/>
        <w:t>Подконтрольные эмитенту организации, имеющие для него существенное значение</w:t>
      </w:r>
    </w:p>
    <w:p w:rsidR="0061798C" w:rsidRDefault="0061798C" w:rsidP="0061798C">
      <w:r>
        <w:t xml:space="preserve">3.6. </w:t>
      </w:r>
      <w:r>
        <w:br/>
        <w:t>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61798C" w:rsidRDefault="0061798C" w:rsidP="0061798C">
      <w:r>
        <w:t xml:space="preserve">3.6.1. </w:t>
      </w:r>
      <w:r>
        <w:br/>
        <w:t>Основные средства</w:t>
      </w:r>
    </w:p>
    <w:p w:rsidR="0061798C" w:rsidRDefault="0061798C" w:rsidP="0061798C">
      <w:r>
        <w:t>IV. Сведения о финансово-хозяйственной деятельности эмитента</w:t>
      </w:r>
    </w:p>
    <w:p w:rsidR="0061798C" w:rsidRDefault="0061798C" w:rsidP="0061798C">
      <w:r>
        <w:t xml:space="preserve">4.1. </w:t>
      </w:r>
      <w:r>
        <w:br/>
        <w:t>Результаты финансово-хозяйственной деятельности эмитента</w:t>
      </w:r>
    </w:p>
    <w:p w:rsidR="0061798C" w:rsidRDefault="0061798C" w:rsidP="0061798C">
      <w:r>
        <w:t xml:space="preserve">4.2. </w:t>
      </w:r>
      <w:r>
        <w:br/>
        <w:t>Ликвидность эмитента, достаточность капитала и оборотных средств</w:t>
      </w:r>
    </w:p>
    <w:p w:rsidR="0061798C" w:rsidRDefault="0061798C" w:rsidP="0061798C">
      <w:r>
        <w:t xml:space="preserve">4.3. </w:t>
      </w:r>
      <w:r>
        <w:br/>
        <w:t>Финансовые вложения эмитента</w:t>
      </w:r>
    </w:p>
    <w:p w:rsidR="0061798C" w:rsidRDefault="0061798C" w:rsidP="0061798C">
      <w:r>
        <w:t xml:space="preserve">4.4. </w:t>
      </w:r>
      <w:r>
        <w:br/>
        <w:t>Нематериальные активы эмитента</w:t>
      </w:r>
    </w:p>
    <w:p w:rsidR="0061798C" w:rsidRDefault="0061798C" w:rsidP="0061798C">
      <w:r>
        <w:t xml:space="preserve">4.5. </w:t>
      </w:r>
      <w:r>
        <w:br/>
        <w:t>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</w:p>
    <w:p w:rsidR="0061798C" w:rsidRDefault="0061798C" w:rsidP="0061798C">
      <w:r>
        <w:t xml:space="preserve">4.6. </w:t>
      </w:r>
      <w:r>
        <w:br/>
        <w:t>Анализ тенденций развития в сфере основной деятельности эмитента</w:t>
      </w:r>
    </w:p>
    <w:p w:rsidR="0061798C" w:rsidRDefault="0061798C" w:rsidP="0061798C">
      <w:r>
        <w:t>V. Подробные сведения о лицах, входящих в состав органов управления эмитента, органов эмитента по контролю за его финансово-хозяйственной деятельностью, и краткие сведения о сотрудниках (работниках) эмитента</w:t>
      </w:r>
    </w:p>
    <w:p w:rsidR="0061798C" w:rsidRDefault="0061798C" w:rsidP="0061798C">
      <w:r>
        <w:t xml:space="preserve">5.1. </w:t>
      </w:r>
      <w:r>
        <w:br/>
        <w:t>Сведения о структуре и компетенции органов управления эмитента</w:t>
      </w:r>
    </w:p>
    <w:p w:rsidR="0061798C" w:rsidRDefault="0061798C" w:rsidP="0061798C">
      <w:r>
        <w:t xml:space="preserve">5.2. </w:t>
      </w:r>
      <w:r>
        <w:br/>
        <w:t>Информация о лицах, входящих в состав органов управления эмитента</w:t>
      </w:r>
    </w:p>
    <w:p w:rsidR="0061798C" w:rsidRDefault="0061798C" w:rsidP="0061798C">
      <w:r>
        <w:t xml:space="preserve">5.2.1. </w:t>
      </w:r>
      <w:r>
        <w:br/>
        <w:t>Состав совета директоров (наблюдательного совета) эмитента</w:t>
      </w:r>
    </w:p>
    <w:p w:rsidR="0061798C" w:rsidRDefault="0061798C" w:rsidP="0061798C">
      <w:r>
        <w:t xml:space="preserve">5.2.2. </w:t>
      </w:r>
      <w:r>
        <w:br/>
        <w:t>Информация о единоличном исполнительном органе эмитента</w:t>
      </w:r>
    </w:p>
    <w:p w:rsidR="0061798C" w:rsidRDefault="0061798C" w:rsidP="0061798C">
      <w:r>
        <w:t xml:space="preserve">5.2.3. </w:t>
      </w:r>
      <w:r>
        <w:br/>
        <w:t>Состав коллегиального исполнительного органа эмитента</w:t>
      </w:r>
    </w:p>
    <w:p w:rsidR="0061798C" w:rsidRDefault="0061798C" w:rsidP="0061798C">
      <w:r>
        <w:t xml:space="preserve">5.3. </w:t>
      </w:r>
      <w:r>
        <w:br/>
        <w:t>Сведения о размере вознаграждения, льгот и/или компенсации расходов по каждому органу управления эмитента</w:t>
      </w:r>
    </w:p>
    <w:p w:rsidR="0061798C" w:rsidRDefault="0061798C" w:rsidP="0061798C">
      <w:r>
        <w:t xml:space="preserve">5.4. </w:t>
      </w:r>
      <w:r>
        <w:br/>
        <w:t>Сведения о структуре и компетенции органов контроля за финансово-хозяйственной деятельностью эмитента</w:t>
      </w:r>
    </w:p>
    <w:p w:rsidR="0061798C" w:rsidRDefault="0061798C" w:rsidP="0061798C">
      <w:r>
        <w:t xml:space="preserve">5.5. </w:t>
      </w:r>
      <w:r>
        <w:br/>
        <w:t>Информация о лицах, входящих в состав органов контроля за финансово-хозяйственной деятельностью эмитента</w:t>
      </w:r>
    </w:p>
    <w:p w:rsidR="0061798C" w:rsidRDefault="0061798C" w:rsidP="0061798C">
      <w:r>
        <w:t xml:space="preserve">5.6. </w:t>
      </w:r>
      <w:r>
        <w:br/>
        <w:t>Сведения о размере вознаграждения, льгот и/или компенсации расходов по органу контроля за финансово-хозяйственной деятельностью эмитента</w:t>
      </w:r>
    </w:p>
    <w:p w:rsidR="0061798C" w:rsidRDefault="0061798C" w:rsidP="0061798C">
      <w:r>
        <w:t xml:space="preserve">5.7. </w:t>
      </w:r>
      <w:r>
        <w:br/>
        <w:t>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61798C" w:rsidRDefault="0061798C" w:rsidP="0061798C">
      <w:r>
        <w:t xml:space="preserve">5.8. </w:t>
      </w:r>
      <w:r>
        <w:br/>
        <w:t>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61798C" w:rsidRDefault="0061798C" w:rsidP="0061798C"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61798C" w:rsidRDefault="0061798C" w:rsidP="0061798C">
      <w:r>
        <w:t xml:space="preserve">6.1-6.2. </w:t>
      </w:r>
      <w:r>
        <w:br/>
      </w:r>
      <w:r>
        <w:lastRenderedPageBreak/>
        <w:t>Акционеры</w:t>
      </w:r>
    </w:p>
    <w:p w:rsidR="0061798C" w:rsidRDefault="0061798C" w:rsidP="0061798C">
      <w:r>
        <w:t xml:space="preserve">6.1. </w:t>
      </w:r>
      <w:r>
        <w:br/>
        <w:t>Сведения об общем количестве акционеров (участников) эмитента</w:t>
      </w:r>
    </w:p>
    <w:p w:rsidR="0061798C" w:rsidRDefault="0061798C" w:rsidP="0061798C">
      <w:r>
        <w:t xml:space="preserve">6.2. </w:t>
      </w:r>
      <w:r>
        <w:br/>
        <w:t>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 20 процентами их обыкновенных акций</w:t>
      </w:r>
    </w:p>
    <w:p w:rsidR="0061798C" w:rsidRDefault="0061798C" w:rsidP="0061798C">
      <w:r>
        <w:t xml:space="preserve">6.3. </w:t>
      </w:r>
      <w:r>
        <w:br/>
        <w:t>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61798C" w:rsidRDefault="0061798C" w:rsidP="0061798C">
      <w:r>
        <w:t xml:space="preserve">6.4. </w:t>
      </w:r>
      <w:r>
        <w:br/>
        <w:t>Сведения об ограничениях на участие в уставном (складочном) капитале (паевом фонде) эмитента</w:t>
      </w:r>
    </w:p>
    <w:p w:rsidR="0061798C" w:rsidRDefault="0061798C" w:rsidP="0061798C">
      <w:r>
        <w:t xml:space="preserve">6.5. </w:t>
      </w:r>
      <w:r>
        <w:br/>
        <w:t>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61798C" w:rsidRDefault="0061798C" w:rsidP="0061798C">
      <w:r>
        <w:t xml:space="preserve">6.6. </w:t>
      </w:r>
      <w:r>
        <w:br/>
        <w:t>Сведения о совершенных эмитентом сделках, в совершении которых имелась заинтересованность</w:t>
      </w:r>
    </w:p>
    <w:p w:rsidR="0061798C" w:rsidRDefault="0061798C" w:rsidP="0061798C">
      <w:r>
        <w:t xml:space="preserve">6.7. </w:t>
      </w:r>
      <w:r>
        <w:br/>
        <w:t>Сведения о размере дебиторской задолженности</w:t>
      </w:r>
    </w:p>
    <w:p w:rsidR="0061798C" w:rsidRDefault="0061798C" w:rsidP="0061798C">
      <w:r>
        <w:t>VII. Бухгалтерская(финансовая) отчетность эмитента и иная финансовая информация</w:t>
      </w:r>
    </w:p>
    <w:p w:rsidR="0061798C" w:rsidRDefault="0061798C" w:rsidP="0061798C">
      <w:r>
        <w:t xml:space="preserve">7.1. </w:t>
      </w:r>
      <w:r>
        <w:br/>
        <w:t>Годовая бухгалтерская(финансовая) отчетность эмитента</w:t>
      </w:r>
    </w:p>
    <w:p w:rsidR="0061798C" w:rsidRDefault="0061798C" w:rsidP="0061798C">
      <w:r>
        <w:t xml:space="preserve">7.2. </w:t>
      </w:r>
      <w:r>
        <w:br/>
        <w:t>Квартальная бухгалтерская (финансовая) отчетность эмитента</w:t>
      </w:r>
    </w:p>
    <w:p w:rsidR="0061798C" w:rsidRDefault="0061798C" w:rsidP="0061798C">
      <w:r>
        <w:t xml:space="preserve">7.3. </w:t>
      </w:r>
      <w:r>
        <w:br/>
        <w:t>Сводная бухгалтерская (консолидированная финансовая) отчетность эмитента</w:t>
      </w:r>
    </w:p>
    <w:p w:rsidR="0061798C" w:rsidRDefault="0061798C" w:rsidP="0061798C">
      <w:r>
        <w:t xml:space="preserve">7.4. </w:t>
      </w:r>
      <w:r>
        <w:br/>
        <w:t>Сведения об учетной политике эмитента</w:t>
      </w:r>
    </w:p>
    <w:p w:rsidR="0061798C" w:rsidRDefault="0061798C" w:rsidP="0061798C">
      <w:r>
        <w:t xml:space="preserve">7.5. </w:t>
      </w:r>
      <w:r>
        <w:br/>
        <w:t>Сведения об общей сумме экспорта, а также о доле, которую составляет экспорт в общем объеме продаж</w:t>
      </w:r>
    </w:p>
    <w:p w:rsidR="0061798C" w:rsidRDefault="0061798C" w:rsidP="0061798C">
      <w:r>
        <w:t xml:space="preserve">7.6. </w:t>
      </w:r>
      <w:r>
        <w:br/>
        <w:t>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61798C" w:rsidRDefault="0061798C" w:rsidP="0061798C">
      <w:r>
        <w:t xml:space="preserve">7.7. </w:t>
      </w:r>
      <w:r>
        <w:br/>
        <w:t>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61798C" w:rsidRDefault="0061798C" w:rsidP="0061798C">
      <w:r>
        <w:t>VIII. Дополнительные сведения об эмитенте и о размещенных им эмиссионных ценных бумагах</w:t>
      </w:r>
    </w:p>
    <w:p w:rsidR="0061798C" w:rsidRDefault="0061798C" w:rsidP="0061798C">
      <w:r>
        <w:t xml:space="preserve">8.1. </w:t>
      </w:r>
      <w:r>
        <w:br/>
        <w:t>Дополнительные сведения об эмитенте</w:t>
      </w:r>
    </w:p>
    <w:p w:rsidR="0061798C" w:rsidRDefault="0061798C" w:rsidP="0061798C">
      <w:r>
        <w:t xml:space="preserve">8.1.1. </w:t>
      </w:r>
      <w:r>
        <w:br/>
        <w:t>Сведения о размере, структуре уставного (складочного) капитала (паевого фонда) эмитента</w:t>
      </w:r>
    </w:p>
    <w:p w:rsidR="0061798C" w:rsidRDefault="0061798C" w:rsidP="0061798C">
      <w:r>
        <w:t xml:space="preserve">8.1.2. </w:t>
      </w:r>
      <w:r>
        <w:br/>
        <w:t>Сведения об изменении размера уставного (складочного) капитала (паевого фонда) эмитента</w:t>
      </w:r>
    </w:p>
    <w:p w:rsidR="0061798C" w:rsidRDefault="0061798C" w:rsidP="0061798C">
      <w:r>
        <w:t xml:space="preserve">8.1.3. </w:t>
      </w:r>
      <w:r>
        <w:br/>
        <w:t>Сведения о порядке созыва и проведения собрания (заседания) высшего органа управления эмитента</w:t>
      </w:r>
    </w:p>
    <w:p w:rsidR="0061798C" w:rsidRDefault="0061798C" w:rsidP="0061798C">
      <w:r>
        <w:t xml:space="preserve">8.1.4. </w:t>
      </w:r>
      <w:r>
        <w:br/>
        <w:t>Сведения о коммерческих организациях, в которых эмитент владеет не менее чем 5 процентами уставного (складочного) капитала (паевого фонда) либо не менее чем 5 процентами обыкновенных акций</w:t>
      </w:r>
    </w:p>
    <w:p w:rsidR="0061798C" w:rsidRDefault="0061798C" w:rsidP="0061798C">
      <w:r>
        <w:t xml:space="preserve">8.1.5. </w:t>
      </w:r>
      <w:r>
        <w:br/>
        <w:t>Сведения о существенных сделках, совершенных эмитентом</w:t>
      </w:r>
    </w:p>
    <w:p w:rsidR="0061798C" w:rsidRDefault="0061798C" w:rsidP="0061798C">
      <w:r>
        <w:t xml:space="preserve">8.1.6. </w:t>
      </w:r>
      <w:r>
        <w:br/>
        <w:t>Сведения о кредитных рейтингах эмитента</w:t>
      </w:r>
    </w:p>
    <w:p w:rsidR="0061798C" w:rsidRDefault="0061798C" w:rsidP="0061798C">
      <w:r>
        <w:t xml:space="preserve">8.2. </w:t>
      </w:r>
      <w:r>
        <w:br/>
        <w:t>Сведения о каждой категории (типе) акций эмитента</w:t>
      </w:r>
    </w:p>
    <w:p w:rsidR="0061798C" w:rsidRDefault="0061798C" w:rsidP="0061798C">
      <w:r>
        <w:t xml:space="preserve">8.3. </w:t>
      </w:r>
      <w:r>
        <w:br/>
        <w:t>Сведения о предыдущих выпусках эмиссионных ценных бумаг эмитента, за исключением акций эмитента</w:t>
      </w:r>
    </w:p>
    <w:p w:rsidR="0061798C" w:rsidRDefault="0061798C" w:rsidP="0061798C">
      <w:r>
        <w:lastRenderedPageBreak/>
        <w:t xml:space="preserve">8.3.1. </w:t>
      </w:r>
      <w:r>
        <w:br/>
        <w:t>Сведения о выпусках, все ценные бумаги которых погашены</w:t>
      </w:r>
    </w:p>
    <w:p w:rsidR="0061798C" w:rsidRDefault="0061798C" w:rsidP="0061798C">
      <w:r>
        <w:t xml:space="preserve">8.3.2. </w:t>
      </w:r>
      <w:r>
        <w:br/>
        <w:t>Сведения о выпусках, ценные бумаги которых не являются погашенными</w:t>
      </w:r>
    </w:p>
    <w:p w:rsidR="0061798C" w:rsidRDefault="0061798C" w:rsidP="0061798C">
      <w:r>
        <w:t xml:space="preserve">8.4. </w:t>
      </w:r>
      <w:r>
        <w:br/>
        <w:t>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61798C" w:rsidRDefault="0061798C" w:rsidP="0061798C">
      <w:r>
        <w:t xml:space="preserve">8.4.1. </w:t>
      </w:r>
      <w:r>
        <w:br/>
        <w:t>Условия обеспечения исполнения обязательств по облигациям с ипотечным покрытием</w:t>
      </w:r>
    </w:p>
    <w:p w:rsidR="0061798C" w:rsidRDefault="0061798C" w:rsidP="0061798C">
      <w:r>
        <w:t xml:space="preserve">8.5. </w:t>
      </w:r>
      <w:r>
        <w:br/>
        <w:t>Сведения об организациях, осуществляющих учет прав на эмиссионные ценные бумаги эмитента</w:t>
      </w:r>
    </w:p>
    <w:p w:rsidR="0061798C" w:rsidRDefault="0061798C" w:rsidP="0061798C">
      <w:r>
        <w:t xml:space="preserve">8.6. </w:t>
      </w:r>
      <w:r>
        <w:br/>
        <w:t>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61798C" w:rsidRDefault="0061798C" w:rsidP="0061798C">
      <w:r>
        <w:t xml:space="preserve">8.7. </w:t>
      </w:r>
      <w:r>
        <w:br/>
        <w:t>Описание порядка налогообложения доходов по размещенным и размещаемым эмиссионным ценным бумагам эмитента</w:t>
      </w:r>
    </w:p>
    <w:p w:rsidR="0061798C" w:rsidRDefault="0061798C" w:rsidP="0061798C">
      <w:r>
        <w:t xml:space="preserve">8.8. </w:t>
      </w:r>
      <w:r>
        <w:br/>
        <w:t>Сведения об объявленных (начисленных) и о выплаченных дивидендах по акциям эмитента, а также о доходах по облигациям эмитента</w:t>
      </w:r>
    </w:p>
    <w:p w:rsidR="0061798C" w:rsidRDefault="0061798C" w:rsidP="0061798C">
      <w:r>
        <w:t xml:space="preserve">8.8.1. </w:t>
      </w:r>
      <w:r>
        <w:br/>
        <w:t>Сведения об объявленных и выплаченных дивидендах по акциям эмитента</w:t>
      </w:r>
    </w:p>
    <w:p w:rsidR="0061798C" w:rsidRDefault="0061798C" w:rsidP="0061798C">
      <w:r>
        <w:t xml:space="preserve">8.8.2. </w:t>
      </w:r>
      <w:r>
        <w:br/>
        <w:t>Сведения о начисленных и выплаченных доходах по облигациям эмитента</w:t>
      </w:r>
    </w:p>
    <w:p w:rsidR="0061798C" w:rsidRDefault="0061798C" w:rsidP="0061798C">
      <w:r>
        <w:t xml:space="preserve">8.9. </w:t>
      </w:r>
      <w:r>
        <w:br/>
        <w:t>Иные сведения</w:t>
      </w:r>
    </w:p>
    <w:p w:rsidR="0061798C" w:rsidRDefault="0061798C" w:rsidP="0061798C">
      <w:r>
        <w:t xml:space="preserve">8.10. </w:t>
      </w:r>
      <w:r>
        <w:br/>
        <w:t>Сведения о представляемых ценных бумагах и эмитенте представляемых ценных бумаг, право собственности на которые удостоверяется российскими депозитарными расписками</w:t>
      </w:r>
    </w:p>
    <w:p w:rsidR="0061798C" w:rsidRDefault="0061798C" w:rsidP="0061798C">
      <w:pPr>
        <w:pStyle w:val="1"/>
      </w:pPr>
      <w:r>
        <w:fldChar w:fldCharType="end"/>
      </w:r>
      <w:r>
        <w:br w:type="page"/>
      </w:r>
      <w:r>
        <w:lastRenderedPageBreak/>
        <w:t>Введение</w:t>
      </w:r>
    </w:p>
    <w:p w:rsidR="0061798C" w:rsidRDefault="0061798C" w:rsidP="0061798C">
      <w:pPr>
        <w:pStyle w:val="SubHeading"/>
      </w:pPr>
      <w:r>
        <w:t>Основания возникновения у эмитента обязанности осуществлять раскрытие информации в форме ежеквартального отчета</w:t>
      </w:r>
    </w:p>
    <w:p w:rsidR="0061798C" w:rsidRDefault="0061798C" w:rsidP="00051C8A"/>
    <w:p w:rsidR="0061798C" w:rsidRDefault="0061798C" w:rsidP="00051C8A">
      <w:pPr>
        <w:ind w:left="200"/>
      </w:pPr>
      <w:proofErr w:type="gramStart"/>
      <w:r>
        <w:rPr>
          <w:rStyle w:val="Subst"/>
          <w:bCs/>
          <w:iCs/>
        </w:rPr>
        <w:t>Эмитент является акционерным обществом, созданным при приватизации государственных и/или муниципальных предприятий (их подразделений), и в соответствии с планом приватизации, утвержденным в установленном порядке и являвшимся на дату его утверждения проспектом эмиссии акций такого эмитента, была предусмотрена возможность отчуждения акций эмитента более чем 500 приобретателям либо неограниченному кругу лиц</w:t>
      </w:r>
      <w:proofErr w:type="gramEnd"/>
    </w:p>
    <w:p w:rsidR="0061798C" w:rsidRDefault="0061798C" w:rsidP="0061798C">
      <w:pPr>
        <w:pStyle w:val="ThinDelim"/>
      </w:pPr>
    </w:p>
    <w:p w:rsidR="0061798C" w:rsidRDefault="0061798C" w:rsidP="00051C8A">
      <w:r>
        <w:t xml:space="preserve">Настоящий ежеквартальный отчет содержит оценки и прогнозы уполномоченных органов управления эмитента касательно будущих событий и/или действий, перспектив развития отрасли экономики, в которой эмитент осуществляет основную деятельность, и результатов деятельности эмитента, в том числе планов эмитента, вероятности наступления определенных событий и совершения определенных действий. Инвесторы не должны полностью полагаться на оценки и прогнозы органов управления эмитента, так как фактические результаты деятельности эмитента в будущем могут отличаться от прогнозируемых результатов по многим причинам. Приобретение ценных бумаг эмитента связано с рисками, описанными в настоящем ежеквартальном </w:t>
      </w:r>
      <w:proofErr w:type="spellStart"/>
      <w:r>
        <w:t>отчете.I</w:t>
      </w:r>
      <w:proofErr w:type="spellEnd"/>
      <w:r>
        <w:t>. Краткие сведения о лицах, входящих в состав органов управления эмитента, сведения о банковских счетах, об аудиторе, оценщике и о финансовом консультанте эмитента, а также об иных лицах, подписавших ежеквартальный отчет</w:t>
      </w:r>
    </w:p>
    <w:p w:rsidR="0061798C" w:rsidRDefault="0061798C" w:rsidP="0061798C">
      <w:pPr>
        <w:pStyle w:val="2"/>
      </w:pPr>
      <w:r>
        <w:t>1.1. Лица, входящие в состав органов управления эмитента</w:t>
      </w:r>
    </w:p>
    <w:p w:rsidR="0061798C" w:rsidRDefault="0061798C" w:rsidP="0061798C">
      <w:pPr>
        <w:pStyle w:val="SubHeading"/>
        <w:ind w:left="200"/>
      </w:pPr>
      <w:r>
        <w:t>Состав совета директоров (наблюдательного совета) эмитента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61798C" w:rsidTr="0061798C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Оганесян </w:t>
            </w:r>
            <w:proofErr w:type="spellStart"/>
            <w:r>
              <w:rPr>
                <w:lang w:eastAsia="en-US"/>
              </w:rPr>
              <w:t>Таврос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Суренович</w:t>
            </w:r>
            <w:proofErr w:type="spellEnd"/>
            <w:r>
              <w:rPr>
                <w:lang w:eastAsia="en-US"/>
              </w:rPr>
              <w:t xml:space="preserve"> (председатель)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1961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Бояджян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Пайлак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1972 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Бирюков Андрей Петрович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1981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1971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Хачатрян</w:t>
            </w:r>
            <w:proofErr w:type="spellEnd"/>
            <w:r>
              <w:rPr>
                <w:lang w:eastAsia="en-US"/>
              </w:rPr>
              <w:t xml:space="preserve"> Роберт </w:t>
            </w:r>
            <w:proofErr w:type="spellStart"/>
            <w:r>
              <w:rPr>
                <w:lang w:eastAsia="en-US"/>
              </w:rPr>
              <w:t>Фронтикович</w:t>
            </w:r>
            <w:proofErr w:type="spellEnd"/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1969</w:t>
            </w:r>
          </w:p>
        </w:tc>
      </w:tr>
    </w:tbl>
    <w:p w:rsidR="0061798C" w:rsidRDefault="0061798C" w:rsidP="0061798C"/>
    <w:p w:rsidR="0061798C" w:rsidRDefault="0061798C" w:rsidP="00051C8A">
      <w:pPr>
        <w:pStyle w:val="SubHeading"/>
        <w:ind w:left="200"/>
      </w:pPr>
      <w:r>
        <w:t>Единоличный исполнительный орган эмитента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61798C" w:rsidTr="0061798C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61798C" w:rsidTr="0061798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1971</w:t>
            </w:r>
          </w:p>
        </w:tc>
      </w:tr>
    </w:tbl>
    <w:p w:rsidR="0061798C" w:rsidRDefault="0061798C" w:rsidP="0061798C"/>
    <w:p w:rsidR="0061798C" w:rsidRDefault="0061798C" w:rsidP="0061798C">
      <w:pPr>
        <w:pStyle w:val="SubHeading"/>
        <w:ind w:left="200"/>
      </w:pPr>
      <w:r>
        <w:t>Состав коллегиального исполнительного органа эмитента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752"/>
        <w:gridCol w:w="1500"/>
      </w:tblGrid>
      <w:tr w:rsidR="00051C8A" w:rsidTr="00F418AC">
        <w:tc>
          <w:tcPr>
            <w:tcW w:w="77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1C8A" w:rsidRDefault="00051C8A" w:rsidP="00F418A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ФИО</w:t>
            </w:r>
          </w:p>
        </w:tc>
        <w:tc>
          <w:tcPr>
            <w:tcW w:w="15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051C8A" w:rsidRDefault="00051C8A" w:rsidP="00F41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Год рождения</w:t>
            </w:r>
          </w:p>
        </w:tc>
      </w:tr>
      <w:tr w:rsidR="00051C8A" w:rsidTr="00051C8A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51C8A" w:rsidRDefault="00051C8A" w:rsidP="00F418AC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 Кондратенко Наталья Викторовна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051C8A" w:rsidRDefault="00051C8A" w:rsidP="00F41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1971</w:t>
            </w:r>
          </w:p>
        </w:tc>
      </w:tr>
      <w:tr w:rsidR="00051C8A" w:rsidTr="00051C8A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051C8A" w:rsidRDefault="00051C8A" w:rsidP="00F418A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Дору-</w:t>
            </w:r>
            <w:proofErr w:type="spellStart"/>
            <w:r>
              <w:rPr>
                <w:lang w:eastAsia="en-US"/>
              </w:rPr>
              <w:t>Товт</w:t>
            </w:r>
            <w:proofErr w:type="spellEnd"/>
            <w:r>
              <w:rPr>
                <w:lang w:eastAsia="en-US"/>
              </w:rPr>
              <w:t xml:space="preserve">  Жанна Юрьевна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51C8A" w:rsidRDefault="00051C8A" w:rsidP="00F41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1968</w:t>
            </w:r>
          </w:p>
        </w:tc>
      </w:tr>
      <w:tr w:rsidR="00051C8A" w:rsidTr="00F418AC">
        <w:tc>
          <w:tcPr>
            <w:tcW w:w="77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051C8A" w:rsidRDefault="00051C8A" w:rsidP="00F418AC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Бояджян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Пайлак</w:t>
            </w:r>
            <w:proofErr w:type="spellEnd"/>
            <w:r>
              <w:rPr>
                <w:lang w:eastAsia="en-US"/>
              </w:rPr>
              <w:t xml:space="preserve"> Владимирович</w:t>
            </w:r>
          </w:p>
        </w:tc>
        <w:tc>
          <w:tcPr>
            <w:tcW w:w="15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1C8A" w:rsidRDefault="00051C8A" w:rsidP="00F418A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1972</w:t>
            </w:r>
          </w:p>
        </w:tc>
      </w:tr>
    </w:tbl>
    <w:p w:rsidR="0061798C" w:rsidRDefault="00051C8A" w:rsidP="00051C8A">
      <w:r>
        <w:rPr>
          <w:rStyle w:val="Subst"/>
          <w:bCs/>
          <w:iCs/>
        </w:rPr>
        <w:t xml:space="preserve"> </w:t>
      </w:r>
    </w:p>
    <w:p w:rsidR="0061798C" w:rsidRDefault="0061798C" w:rsidP="0061798C">
      <w:pPr>
        <w:pStyle w:val="2"/>
      </w:pPr>
      <w:r>
        <w:t>1.2. Сведения о банковских счетах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Pr="00AB5679" w:rsidRDefault="0061798C" w:rsidP="0061798C">
      <w:pPr>
        <w:pStyle w:val="2"/>
      </w:pPr>
      <w:r>
        <w:t>1.3</w:t>
      </w:r>
      <w:r w:rsidRPr="00AB5679">
        <w:t>. Сведения об аудиторе (аудиторах) эмитента</w:t>
      </w:r>
    </w:p>
    <w:p w:rsidR="0061798C" w:rsidRPr="00AB5679" w:rsidRDefault="0061798C" w:rsidP="0061798C">
      <w:pPr>
        <w:ind w:left="200"/>
        <w:rPr>
          <w:rStyle w:val="Subst"/>
          <w:bCs/>
          <w:iCs/>
        </w:rPr>
      </w:pPr>
      <w:r w:rsidRPr="00AB5679">
        <w:rPr>
          <w:b/>
          <w:noProof/>
        </w:rPr>
        <w:t xml:space="preserve">Аудитор Общества на 2017 год аудиторская  фирма:  ООО </w:t>
      </w:r>
      <w:r w:rsidRPr="00AB5679">
        <w:rPr>
          <w:rStyle w:val="Subst"/>
          <w:bCs/>
          <w:iCs/>
        </w:rPr>
        <w:t xml:space="preserve"> « </w:t>
      </w:r>
      <w:proofErr w:type="spellStart"/>
      <w:r w:rsidRPr="00AB5679">
        <w:rPr>
          <w:rStyle w:val="Subst"/>
          <w:bCs/>
          <w:iCs/>
        </w:rPr>
        <w:t>ЭкспертАудит</w:t>
      </w:r>
      <w:proofErr w:type="spellEnd"/>
      <w:r w:rsidRPr="00AB5679">
        <w:rPr>
          <w:rStyle w:val="Subst"/>
          <w:bCs/>
          <w:iCs/>
        </w:rPr>
        <w:t xml:space="preserve">» </w:t>
      </w:r>
    </w:p>
    <w:p w:rsidR="0061798C" w:rsidRPr="00AB5679" w:rsidRDefault="0061798C" w:rsidP="0061798C">
      <w:pPr>
        <w:ind w:left="200"/>
        <w:rPr>
          <w:noProof/>
        </w:rPr>
      </w:pPr>
      <w:r w:rsidRPr="00AB5679">
        <w:rPr>
          <w:b/>
          <w:noProof/>
        </w:rPr>
        <w:t>ИНН 4027096480  ОГРН 1094027005049</w:t>
      </w:r>
    </w:p>
    <w:p w:rsidR="0061798C" w:rsidRPr="00AB5679" w:rsidRDefault="0061798C" w:rsidP="0061798C">
      <w:pPr>
        <w:ind w:left="200"/>
      </w:pPr>
      <w:proofErr w:type="gramStart"/>
      <w:r w:rsidRPr="00AB5679">
        <w:t>р</w:t>
      </w:r>
      <w:proofErr w:type="gramEnd"/>
      <w:r w:rsidRPr="00AB5679">
        <w:t>/с 40702810887690000113 в Московском филиале ПАО « РОСБАНК» к/с 30101810000000000256</w:t>
      </w:r>
    </w:p>
    <w:p w:rsidR="0061798C" w:rsidRPr="00AB5679" w:rsidRDefault="0061798C" w:rsidP="0061798C">
      <w:r w:rsidRPr="00AB5679">
        <w:lastRenderedPageBreak/>
        <w:t xml:space="preserve">   БИК  044525256</w:t>
      </w:r>
    </w:p>
    <w:p w:rsidR="0061798C" w:rsidRPr="00AB5679" w:rsidRDefault="0061798C" w:rsidP="0061798C">
      <w:r w:rsidRPr="00AB5679">
        <w:t xml:space="preserve">   Генеральный директор Чиркина Надежда Николаевна</w:t>
      </w:r>
    </w:p>
    <w:p w:rsidR="0061798C" w:rsidRPr="00AB5679" w:rsidRDefault="0061798C" w:rsidP="0061798C">
      <w:pPr>
        <w:pStyle w:val="2"/>
      </w:pPr>
      <w:r w:rsidRPr="00AB5679">
        <w:t>1.4. Сведения об оценщике эмитента</w:t>
      </w:r>
    </w:p>
    <w:p w:rsidR="0061798C" w:rsidRPr="00AB5679" w:rsidRDefault="0061798C" w:rsidP="0061798C">
      <w:pPr>
        <w:ind w:left="200"/>
      </w:pPr>
      <w:r w:rsidRPr="00AB5679"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Pr="00AB5679" w:rsidRDefault="0061798C" w:rsidP="0061798C">
      <w:pPr>
        <w:pStyle w:val="2"/>
      </w:pPr>
      <w:r w:rsidRPr="00AB5679">
        <w:t>1.5. Сведения о консультантах эмитента</w:t>
      </w:r>
    </w:p>
    <w:p w:rsidR="0061798C" w:rsidRPr="00AB5679" w:rsidRDefault="0061798C" w:rsidP="0061798C">
      <w:pPr>
        <w:ind w:left="200"/>
      </w:pPr>
      <w:r w:rsidRPr="00AB5679">
        <w:rPr>
          <w:rStyle w:val="Subst"/>
          <w:bCs/>
          <w:iCs/>
        </w:rPr>
        <w:t>Финансовые консультанты по основаниям, перечисленным в настоящем пункте, в течение 12 месяцев до даты окончания отчетного квартала не привлекались</w:t>
      </w:r>
    </w:p>
    <w:p w:rsidR="0061798C" w:rsidRPr="00AB5679" w:rsidRDefault="0061798C" w:rsidP="0061798C">
      <w:pPr>
        <w:pStyle w:val="2"/>
      </w:pPr>
      <w:r w:rsidRPr="00AB5679">
        <w:t>1.6. Сведения об иных лицах, подписавших ежеквартальный отчет</w:t>
      </w:r>
    </w:p>
    <w:p w:rsidR="0061798C" w:rsidRPr="00AB5679" w:rsidRDefault="0061798C" w:rsidP="0061798C">
      <w:pPr>
        <w:ind w:left="200"/>
      </w:pPr>
      <w:r w:rsidRPr="00AB5679">
        <w:rPr>
          <w:rStyle w:val="Subst"/>
          <w:bCs/>
          <w:iCs/>
        </w:rPr>
        <w:t>Иных подписей нет</w:t>
      </w:r>
    </w:p>
    <w:p w:rsidR="0061798C" w:rsidRPr="00AB5679" w:rsidRDefault="0061798C" w:rsidP="0061798C">
      <w:pPr>
        <w:pStyle w:val="1"/>
      </w:pPr>
      <w:r w:rsidRPr="00AB5679">
        <w:t>II. Основная информация о финансово-экономическом состоянии эмитента</w:t>
      </w:r>
    </w:p>
    <w:p w:rsidR="0061798C" w:rsidRPr="00AB5679" w:rsidRDefault="0061798C" w:rsidP="0061798C">
      <w:pPr>
        <w:pStyle w:val="2"/>
      </w:pPr>
      <w:r w:rsidRPr="00AB5679">
        <w:t>2.1. Показатели финансово-экономической деятельности эмитента</w:t>
      </w:r>
    </w:p>
    <w:p w:rsidR="0061798C" w:rsidRPr="00AB5679" w:rsidRDefault="0061798C" w:rsidP="0061798C">
      <w:pPr>
        <w:ind w:left="200"/>
      </w:pPr>
      <w:proofErr w:type="gramStart"/>
      <w:r w:rsidRPr="00AB5679"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 w:rsidRPr="00AB5679"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Pr="00AB5679" w:rsidRDefault="0061798C" w:rsidP="0061798C">
      <w:pPr>
        <w:pStyle w:val="2"/>
      </w:pPr>
      <w:r w:rsidRPr="00AB5679">
        <w:t>2.2. Рыночная капитализация эмитента</w:t>
      </w:r>
    </w:p>
    <w:p w:rsidR="0061798C" w:rsidRPr="00AB5679" w:rsidRDefault="0061798C" w:rsidP="0061798C">
      <w:pPr>
        <w:ind w:left="200"/>
      </w:pPr>
      <w:r w:rsidRPr="00AB5679">
        <w:t>Не указывается эмитентами, обыкновенные именные акции которых не допущены к обращению организатором торговли</w:t>
      </w:r>
    </w:p>
    <w:p w:rsidR="0061798C" w:rsidRPr="00AB5679" w:rsidRDefault="0061798C" w:rsidP="0061798C">
      <w:pPr>
        <w:pStyle w:val="2"/>
      </w:pPr>
      <w:r w:rsidRPr="00AB5679">
        <w:t>2.3. Обязательства эмитента</w:t>
      </w:r>
    </w:p>
    <w:p w:rsidR="0061798C" w:rsidRPr="00AB5679" w:rsidRDefault="0061798C" w:rsidP="0061798C">
      <w:pPr>
        <w:pStyle w:val="2"/>
      </w:pPr>
      <w:r w:rsidRPr="00AB5679">
        <w:t>2.3.1. Заемные средства и кредиторская задолженность</w:t>
      </w:r>
    </w:p>
    <w:p w:rsidR="0061798C" w:rsidRPr="00AB5679" w:rsidRDefault="0061798C" w:rsidP="0061798C">
      <w:pPr>
        <w:ind w:left="200"/>
      </w:pPr>
      <w:proofErr w:type="gramStart"/>
      <w:r w:rsidRPr="00AB5679"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 w:rsidRPr="00AB5679"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Pr="00AB5679" w:rsidRDefault="0061798C" w:rsidP="0061798C">
      <w:pPr>
        <w:pStyle w:val="2"/>
      </w:pPr>
      <w:r w:rsidRPr="00AB5679">
        <w:t>2.3.2. Кредитная история эмитента</w:t>
      </w:r>
    </w:p>
    <w:p w:rsidR="0061798C" w:rsidRPr="00AB5679" w:rsidRDefault="0061798C" w:rsidP="0061798C">
      <w:pPr>
        <w:ind w:left="200"/>
      </w:pPr>
      <w:proofErr w:type="gramStart"/>
      <w:r w:rsidRPr="00AB5679">
        <w:t>Описывается исполнение эмитентом обязательств по действовавшим в течение последнего завершенного финансового года и текущего финансового года кредитным договорам и/или договорам займа, в том числе заключенным путем выпуска и продажи облигаций, сумма основного долга по которым составляла 5 и более процентов балансовой стоимости активов эмитента на дату окончания последнего завершенного отчетного периода (квартала, года), предшествовавшего заключению соответствующего договора, в отношении</w:t>
      </w:r>
      <w:proofErr w:type="gramEnd"/>
      <w:r w:rsidRPr="00AB5679">
        <w:t xml:space="preserve"> которого истек установленный срок представления бухгалтерской (финансовой) отчетности, а также иным кредитным договорам и/или договорам займа, которые эмитент считает для себя существенными.</w:t>
      </w:r>
    </w:p>
    <w:p w:rsidR="0061798C" w:rsidRPr="00AB5679" w:rsidRDefault="0061798C" w:rsidP="0061798C"/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732"/>
        <w:gridCol w:w="5520"/>
      </w:tblGrid>
      <w:tr w:rsidR="0061798C" w:rsidRPr="00AB5679" w:rsidTr="0061798C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B5679">
              <w:rPr>
                <w:b/>
                <w:bCs/>
                <w:lang w:eastAsia="en-US"/>
              </w:rPr>
              <w:t>Вид и идентификационные признаки обязательства</w:t>
            </w:r>
          </w:p>
        </w:tc>
      </w:tr>
      <w:tr w:rsidR="0061798C" w:rsidRPr="00AB5679" w:rsidTr="0061798C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B5679">
              <w:rPr>
                <w:b/>
                <w:bCs/>
                <w:lang w:eastAsia="en-US"/>
              </w:rPr>
              <w:t xml:space="preserve">1. </w:t>
            </w:r>
            <w:proofErr w:type="spellStart"/>
            <w:r w:rsidRPr="00AB5679">
              <w:rPr>
                <w:b/>
                <w:bCs/>
                <w:lang w:eastAsia="en-US"/>
              </w:rPr>
              <w:t>Займ</w:t>
            </w:r>
            <w:proofErr w:type="spellEnd"/>
            <w:r w:rsidRPr="00AB5679">
              <w:rPr>
                <w:b/>
                <w:bCs/>
                <w:lang w:eastAsia="en-US"/>
              </w:rPr>
              <w:t>,</w:t>
            </w:r>
          </w:p>
        </w:tc>
      </w:tr>
      <w:tr w:rsidR="0061798C" w:rsidRPr="00AB5679" w:rsidTr="0061798C">
        <w:tc>
          <w:tcPr>
            <w:tcW w:w="92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AB5679">
              <w:rPr>
                <w:b/>
                <w:bCs/>
                <w:lang w:eastAsia="en-US"/>
              </w:rPr>
              <w:t>Условия обязательства и сведения о его исполнении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Наименование и место нахождения или фамилия, имя, отчество кредитора (займодавца)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Общество с ограниченной ответственностью  "Энергоресурс", г. Калуга, ул. </w:t>
            </w:r>
            <w:proofErr w:type="spellStart"/>
            <w:r w:rsidRPr="00AB5679">
              <w:rPr>
                <w:lang w:eastAsia="en-US"/>
              </w:rPr>
              <w:t>Азаровская</w:t>
            </w:r>
            <w:proofErr w:type="spellEnd"/>
            <w:r w:rsidRPr="00AB5679">
              <w:rPr>
                <w:lang w:eastAsia="en-US"/>
              </w:rPr>
              <w:t>, 2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Сумма основного долга на момент возникновения обязательства,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 w:rsidP="00AB5679">
            <w:pPr>
              <w:spacing w:line="276" w:lineRule="auto"/>
              <w:rPr>
                <w:lang w:eastAsia="en-US"/>
              </w:rPr>
            </w:pPr>
            <w:r w:rsidRPr="00AB5679">
              <w:rPr>
                <w:lang w:val="en-US" w:eastAsia="en-US"/>
              </w:rPr>
              <w:t>70</w:t>
            </w:r>
            <w:r w:rsidR="00AB5679" w:rsidRPr="00AB5679">
              <w:rPr>
                <w:lang w:val="en-US" w:eastAsia="en-US"/>
              </w:rPr>
              <w:t>692</w:t>
            </w:r>
            <w:r w:rsidRPr="00AB5679">
              <w:rPr>
                <w:lang w:eastAsia="en-US"/>
              </w:rPr>
              <w:t xml:space="preserve"> RUR  1000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lastRenderedPageBreak/>
              <w:t>Сумма основного долга на дату окончания отчетного квартала, RUR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827AFF" w:rsidP="00AB567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84646</w:t>
            </w:r>
            <w:r w:rsidR="0061798C" w:rsidRPr="00AB5679">
              <w:rPr>
                <w:lang w:eastAsia="en-US"/>
              </w:rPr>
              <w:t xml:space="preserve"> RUR  1000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Срок кредита (займа), (лет)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3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Средний размер процентов по кредиту займу, % годовых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8,5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Количество процентных (купонных) периодов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-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Наличие просрочек при выплате процентов по кредиту (займу), а в случае их наличия – общее число указанных просрочек и их размер в днях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Нет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Плановый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AB5679" w:rsidP="00AB5679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3</w:t>
            </w:r>
            <w:r w:rsidRPr="00AB5679">
              <w:rPr>
                <w:lang w:val="en-US" w:eastAsia="en-US"/>
              </w:rPr>
              <w:t>1</w:t>
            </w:r>
            <w:r w:rsidR="0061798C" w:rsidRPr="00AB5679">
              <w:rPr>
                <w:lang w:eastAsia="en-US"/>
              </w:rPr>
              <w:t>.</w:t>
            </w:r>
            <w:r w:rsidRPr="00AB5679">
              <w:rPr>
                <w:lang w:val="en-US" w:eastAsia="en-US"/>
              </w:rPr>
              <w:t>12</w:t>
            </w:r>
            <w:r w:rsidR="00827AFF">
              <w:rPr>
                <w:lang w:eastAsia="en-US"/>
              </w:rPr>
              <w:t>.2019</w:t>
            </w:r>
          </w:p>
        </w:tc>
      </w:tr>
      <w:tr w:rsidR="0061798C" w:rsidRPr="00AB5679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Фактический срок (дата) погашения кредита (займа)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B5679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 xml:space="preserve"> </w:t>
            </w:r>
            <w:proofErr w:type="spellStart"/>
            <w:r w:rsidRPr="00AB5679">
              <w:rPr>
                <w:lang w:eastAsia="en-US"/>
              </w:rPr>
              <w:t>дей</w:t>
            </w:r>
            <w:proofErr w:type="spellEnd"/>
            <w:proofErr w:type="gramStart"/>
            <w:r w:rsidRPr="00AB5679">
              <w:rPr>
                <w:lang w:val="en-US" w:eastAsia="en-US"/>
              </w:rPr>
              <w:t>c</w:t>
            </w:r>
            <w:proofErr w:type="spellStart"/>
            <w:proofErr w:type="gramEnd"/>
            <w:r w:rsidRPr="00AB5679">
              <w:rPr>
                <w:lang w:eastAsia="en-US"/>
              </w:rPr>
              <w:t>твующий</w:t>
            </w:r>
            <w:proofErr w:type="spellEnd"/>
          </w:p>
        </w:tc>
      </w:tr>
      <w:tr w:rsidR="0061798C" w:rsidTr="0061798C">
        <w:tc>
          <w:tcPr>
            <w:tcW w:w="3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 w:rsidRPr="00AB5679">
              <w:rPr>
                <w:lang w:eastAsia="en-US"/>
              </w:rPr>
              <w:t>Иные сведения об обязательстве, указываемые эмитентом по собственному усмотрению</w:t>
            </w:r>
          </w:p>
        </w:tc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</w:tbl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</w:p>
    <w:p w:rsidR="0061798C" w:rsidRDefault="0061798C" w:rsidP="0061798C">
      <w:pPr>
        <w:pStyle w:val="2"/>
      </w:pPr>
      <w:r>
        <w:t>2.3.3. Обязательства эмитента из обеспечения, предоставленного третьим лицам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Указанные обязательства отсутствуют</w:t>
      </w:r>
    </w:p>
    <w:p w:rsidR="0061798C" w:rsidRDefault="0061798C" w:rsidP="0061798C">
      <w:pPr>
        <w:pStyle w:val="2"/>
      </w:pPr>
      <w:r>
        <w:t>2.3.4. Прочие обязательства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Прочих обязательств, не отраженных в бухгалтерской (финансовой) отчетности, которые могут существенно отразиться на финансовом состоянии эмитента, его ликвидности, источниках финансирования и условиях их использования, результатах деятельности и расходов, не имеется</w:t>
      </w:r>
    </w:p>
    <w:p w:rsidR="0061798C" w:rsidRDefault="0061798C" w:rsidP="0061798C">
      <w:pPr>
        <w:pStyle w:val="2"/>
      </w:pPr>
      <w:r>
        <w:t>2.4. Риски, связанные с приобретением размещаемых (размещенных) эмиссионных ценных бумаг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1"/>
      </w:pPr>
      <w:r>
        <w:t>III. Подробная информация об эмитенте</w:t>
      </w:r>
    </w:p>
    <w:p w:rsidR="0061798C" w:rsidRDefault="0061798C" w:rsidP="0061798C">
      <w:pPr>
        <w:pStyle w:val="2"/>
      </w:pPr>
      <w:r>
        <w:t>3.1. История создания и развитие эмитента</w:t>
      </w:r>
    </w:p>
    <w:p w:rsidR="0061798C" w:rsidRDefault="0061798C" w:rsidP="0061798C">
      <w:pPr>
        <w:pStyle w:val="2"/>
      </w:pPr>
      <w:r>
        <w:t>3.1.1. Данные о фирменном наименовании (наименовании) эмитента</w:t>
      </w:r>
    </w:p>
    <w:p w:rsidR="0061798C" w:rsidRDefault="0061798C" w:rsidP="0061798C">
      <w:pPr>
        <w:ind w:left="200"/>
      </w:pPr>
      <w:r>
        <w:t>Полное фирменное наименование эмитента:</w:t>
      </w:r>
      <w:r>
        <w:rPr>
          <w:rStyle w:val="Subst"/>
          <w:bCs/>
          <w:iCs/>
        </w:rPr>
        <w:t xml:space="preserve"> Открытое акционерное общество мясокомбинат "Тамбовский"</w:t>
      </w:r>
    </w:p>
    <w:p w:rsidR="0061798C" w:rsidRDefault="0061798C" w:rsidP="0061798C">
      <w:pPr>
        <w:ind w:left="200"/>
      </w:pPr>
      <w:r>
        <w:t>Дата введения действующего полного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61798C" w:rsidRDefault="0061798C" w:rsidP="0061798C">
      <w:pPr>
        <w:ind w:left="200"/>
      </w:pPr>
      <w:r>
        <w:t>Сокращенное фирменное наименование эмитента:</w:t>
      </w:r>
      <w:r>
        <w:rPr>
          <w:rStyle w:val="Subst"/>
          <w:bCs/>
          <w:iCs/>
        </w:rPr>
        <w:t xml:space="preserve"> ОАО мясокомбинат "Тамбовский"</w:t>
      </w:r>
    </w:p>
    <w:p w:rsidR="0061798C" w:rsidRDefault="0061798C" w:rsidP="0061798C">
      <w:pPr>
        <w:ind w:left="200"/>
      </w:pPr>
      <w:r>
        <w:t>Дата введения действующего сокращенного фирменного наименования:</w:t>
      </w:r>
      <w:r>
        <w:rPr>
          <w:rStyle w:val="Subst"/>
          <w:bCs/>
          <w:iCs/>
        </w:rPr>
        <w:t xml:space="preserve"> 28.04.1999</w:t>
      </w:r>
    </w:p>
    <w:p w:rsidR="0061798C" w:rsidRDefault="0061798C" w:rsidP="0061798C"/>
    <w:p w:rsidR="0061798C" w:rsidRDefault="0061798C" w:rsidP="0061798C">
      <w:pPr>
        <w:pStyle w:val="SubHeading"/>
        <w:ind w:left="200"/>
      </w:pPr>
      <w:r>
        <w:t>Все предшествующие наименования эмитента в течение времени его существования</w:t>
      </w:r>
    </w:p>
    <w:p w:rsidR="0061798C" w:rsidRDefault="0061798C" w:rsidP="0061798C">
      <w:pPr>
        <w:ind w:left="400"/>
      </w:pPr>
      <w:r>
        <w:t>Полное фирменное наименование:</w:t>
      </w:r>
      <w:r>
        <w:rPr>
          <w:rStyle w:val="Subst"/>
          <w:bCs/>
          <w:iCs/>
        </w:rPr>
        <w:t xml:space="preserve"> Акционерное общество открытого типа «Мясокомбинат Тамбовский»</w:t>
      </w:r>
    </w:p>
    <w:p w:rsidR="0061798C" w:rsidRDefault="0061798C" w:rsidP="0061798C">
      <w:pPr>
        <w:ind w:left="400"/>
      </w:pPr>
      <w:r>
        <w:t>Сокращенное фирменное наименование:</w:t>
      </w:r>
      <w:r>
        <w:rPr>
          <w:rStyle w:val="Subst"/>
          <w:bCs/>
          <w:iCs/>
        </w:rPr>
        <w:t xml:space="preserve"> АООТ "Мясокомбинат "Тамбовский"</w:t>
      </w:r>
    </w:p>
    <w:p w:rsidR="0061798C" w:rsidRDefault="0061798C" w:rsidP="0061798C">
      <w:pPr>
        <w:ind w:left="400"/>
      </w:pPr>
      <w:r>
        <w:t>Дата введения наименования:</w:t>
      </w:r>
      <w:r>
        <w:rPr>
          <w:rStyle w:val="Subst"/>
          <w:bCs/>
          <w:iCs/>
        </w:rPr>
        <w:t xml:space="preserve"> 10.12.1992</w:t>
      </w:r>
    </w:p>
    <w:p w:rsidR="0061798C" w:rsidRDefault="0061798C" w:rsidP="0061798C">
      <w:pPr>
        <w:ind w:left="400"/>
      </w:pPr>
      <w:r>
        <w:t>Основание введения наименования:</w:t>
      </w:r>
      <w:r>
        <w:br/>
      </w:r>
      <w:r>
        <w:rPr>
          <w:rStyle w:val="Subst"/>
          <w:bCs/>
          <w:iCs/>
        </w:rPr>
        <w:t xml:space="preserve">Государственное предприятие «Мясокомбинат Тамбовский»  в соответствии с Законом РСФСР «О приватизации государственных и муниципальных предприятий в РСФСР» преобразовано в </w:t>
      </w:r>
      <w:r>
        <w:rPr>
          <w:rStyle w:val="Subst"/>
          <w:bCs/>
          <w:iCs/>
        </w:rPr>
        <w:lastRenderedPageBreak/>
        <w:t>Акционерное общество открытого типа «Мясокомбинат Тамбовский»</w:t>
      </w:r>
    </w:p>
    <w:p w:rsidR="0061798C" w:rsidRDefault="0061798C" w:rsidP="0061798C">
      <w:pPr>
        <w:pStyle w:val="2"/>
      </w:pPr>
      <w:r>
        <w:t>3.1.2. Сведения о государственной регистрации эмитента</w:t>
      </w:r>
    </w:p>
    <w:p w:rsidR="0061798C" w:rsidRDefault="0061798C" w:rsidP="0061798C">
      <w:pPr>
        <w:pStyle w:val="SubHeading"/>
        <w:ind w:left="200"/>
      </w:pPr>
      <w:r>
        <w:t>Данные о первичной государственной регистрации</w:t>
      </w:r>
    </w:p>
    <w:p w:rsidR="0061798C" w:rsidRDefault="0061798C" w:rsidP="0061798C">
      <w:pPr>
        <w:ind w:left="400"/>
      </w:pPr>
      <w:r>
        <w:t>Номер государственной регистрации:</w:t>
      </w:r>
      <w:r>
        <w:rPr>
          <w:rStyle w:val="Subst"/>
          <w:bCs/>
          <w:iCs/>
        </w:rPr>
        <w:t xml:space="preserve"> 200</w:t>
      </w:r>
    </w:p>
    <w:p w:rsidR="0061798C" w:rsidRDefault="0061798C" w:rsidP="0061798C">
      <w:pPr>
        <w:ind w:left="400"/>
      </w:pPr>
      <w:r>
        <w:t>Дата государственной регистрации:</w:t>
      </w:r>
      <w:r>
        <w:rPr>
          <w:rStyle w:val="Subst"/>
          <w:bCs/>
          <w:iCs/>
        </w:rPr>
        <w:t xml:space="preserve"> 10.12.1992</w:t>
      </w:r>
    </w:p>
    <w:p w:rsidR="0061798C" w:rsidRDefault="0061798C" w:rsidP="0061798C">
      <w:pPr>
        <w:ind w:left="400"/>
      </w:pPr>
      <w:r>
        <w:t>Наименование органа, осуществившего государственную регистрацию:</w:t>
      </w:r>
      <w:r>
        <w:rPr>
          <w:rStyle w:val="Subst"/>
          <w:bCs/>
          <w:iCs/>
        </w:rPr>
        <w:t xml:space="preserve"> Администрация Октябрьского района города Тамбова</w:t>
      </w:r>
    </w:p>
    <w:p w:rsidR="0061798C" w:rsidRDefault="0061798C" w:rsidP="0061798C">
      <w:pPr>
        <w:ind w:left="200"/>
      </w:pPr>
      <w:r>
        <w:t>Данные о регистрации юридического лица:</w:t>
      </w:r>
    </w:p>
    <w:p w:rsidR="0061798C" w:rsidRDefault="0061798C" w:rsidP="0061798C">
      <w:pPr>
        <w:ind w:left="200"/>
      </w:pPr>
      <w:r>
        <w:t>Основной государственный регистрационный номер юридического лица:</w:t>
      </w:r>
      <w:r>
        <w:rPr>
          <w:rStyle w:val="Subst"/>
          <w:bCs/>
          <w:iCs/>
        </w:rPr>
        <w:t xml:space="preserve"> 1026801222777</w:t>
      </w:r>
    </w:p>
    <w:p w:rsidR="0061798C" w:rsidRDefault="0061798C" w:rsidP="0061798C">
      <w:pPr>
        <w:ind w:left="200"/>
      </w:pPr>
      <w:r>
        <w:t>Дата внесения записи о юридическом лице, зарегистрированном до 1 июля 2002 года, в единый государственный реестр юридических лиц:</w:t>
      </w:r>
      <w:r>
        <w:rPr>
          <w:rStyle w:val="Subst"/>
          <w:bCs/>
          <w:iCs/>
        </w:rPr>
        <w:t xml:space="preserve"> 01.10.2002</w:t>
      </w:r>
    </w:p>
    <w:p w:rsidR="0061798C" w:rsidRDefault="0061798C" w:rsidP="0061798C">
      <w:pPr>
        <w:ind w:left="200"/>
      </w:pPr>
      <w:r>
        <w:t>Наименование регистрирующего органа:</w:t>
      </w:r>
      <w:r>
        <w:rPr>
          <w:rStyle w:val="Subst"/>
          <w:bCs/>
          <w:iCs/>
        </w:rPr>
        <w:t xml:space="preserve"> Инспекция МНС России по Октябрьскому району города Тамбова</w:t>
      </w:r>
    </w:p>
    <w:p w:rsidR="0061798C" w:rsidRDefault="0061798C" w:rsidP="0061798C">
      <w:pPr>
        <w:pStyle w:val="2"/>
      </w:pPr>
      <w:r>
        <w:t>3.1.3. Сведения о создании и развитии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3.1.4. Контактная информация</w:t>
      </w:r>
    </w:p>
    <w:p w:rsidR="0061798C" w:rsidRDefault="0061798C" w:rsidP="0061798C">
      <w:r>
        <w:t>Место нахождения:</w:t>
      </w:r>
      <w:r>
        <w:rPr>
          <w:rStyle w:val="Subst"/>
          <w:bCs/>
          <w:iCs/>
        </w:rPr>
        <w:t xml:space="preserve"> 392008 Россия, </w:t>
      </w:r>
      <w:proofErr w:type="spellStart"/>
      <w:r>
        <w:rPr>
          <w:rStyle w:val="Subst"/>
          <w:bCs/>
          <w:iCs/>
        </w:rPr>
        <w:t>г</w:t>
      </w:r>
      <w:proofErr w:type="gramStart"/>
      <w:r>
        <w:rPr>
          <w:rStyle w:val="Subst"/>
          <w:bCs/>
          <w:iCs/>
        </w:rPr>
        <w:t>.Т</w:t>
      </w:r>
      <w:proofErr w:type="gramEnd"/>
      <w:r>
        <w:rPr>
          <w:rStyle w:val="Subst"/>
          <w:bCs/>
          <w:iCs/>
        </w:rPr>
        <w:t>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61798C" w:rsidRDefault="0061798C" w:rsidP="0061798C">
      <w:pPr>
        <w:pStyle w:val="SubHeading"/>
      </w:pPr>
      <w:r>
        <w:t>Место нахождения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 xml:space="preserve">392008 Россия, </w:t>
      </w:r>
      <w:proofErr w:type="spellStart"/>
      <w:r>
        <w:rPr>
          <w:rStyle w:val="Subst"/>
          <w:bCs/>
          <w:iCs/>
        </w:rPr>
        <w:t>г</w:t>
      </w:r>
      <w:proofErr w:type="gramStart"/>
      <w:r>
        <w:rPr>
          <w:rStyle w:val="Subst"/>
          <w:bCs/>
          <w:iCs/>
        </w:rPr>
        <w:t>.Т</w:t>
      </w:r>
      <w:proofErr w:type="gramEnd"/>
      <w:r>
        <w:rPr>
          <w:rStyle w:val="Subst"/>
          <w:bCs/>
          <w:iCs/>
        </w:rPr>
        <w:t>амбов</w:t>
      </w:r>
      <w:proofErr w:type="spellEnd"/>
      <w:r>
        <w:rPr>
          <w:rStyle w:val="Subst"/>
          <w:bCs/>
          <w:iCs/>
        </w:rPr>
        <w:t xml:space="preserve">, </w:t>
      </w:r>
      <w:proofErr w:type="spellStart"/>
      <w:r>
        <w:rPr>
          <w:rStyle w:val="Subst"/>
          <w:bCs/>
          <w:iCs/>
        </w:rPr>
        <w:t>ул.Чичканова</w:t>
      </w:r>
      <w:proofErr w:type="spellEnd"/>
      <w:r>
        <w:rPr>
          <w:rStyle w:val="Subst"/>
          <w:bCs/>
          <w:iCs/>
        </w:rPr>
        <w:t xml:space="preserve"> 15</w:t>
      </w:r>
    </w:p>
    <w:p w:rsidR="0061798C" w:rsidRDefault="0061798C" w:rsidP="0061798C">
      <w:r>
        <w:t>Телефон:</w:t>
      </w:r>
      <w:r>
        <w:rPr>
          <w:rStyle w:val="Subst"/>
          <w:bCs/>
          <w:iCs/>
        </w:rPr>
        <w:t xml:space="preserve"> (4752) 53-45-32; 50-49-50</w:t>
      </w:r>
    </w:p>
    <w:p w:rsidR="0061798C" w:rsidRDefault="0061798C" w:rsidP="0061798C">
      <w:r>
        <w:t xml:space="preserve"> </w:t>
      </w:r>
    </w:p>
    <w:p w:rsidR="0061798C" w:rsidRDefault="0061798C" w:rsidP="0061798C">
      <w:r>
        <w:rPr>
          <w:rStyle w:val="Subst"/>
          <w:bCs/>
          <w:iCs/>
        </w:rPr>
        <w:t>Адреса электронной почты не имеет</w:t>
      </w:r>
    </w:p>
    <w:p w:rsidR="0061798C" w:rsidRDefault="0061798C" w:rsidP="0061798C">
      <w:r>
        <w:t>Адрес страницы (страниц) в сети Интернет, на которой (на которых) доступна информация об эмитенте, выпущенных и/или выпускаемых им ценных бумагах:</w:t>
      </w:r>
      <w:r>
        <w:rPr>
          <w:rStyle w:val="Subst"/>
          <w:bCs/>
          <w:iCs/>
        </w:rPr>
        <w:t xml:space="preserve"> 1. http://mktamb.narod.ru/index.htm       2. http://www.e-disclosure.ru/portal/company.aspx?id=4749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2"/>
      </w:pPr>
      <w:r>
        <w:t>3.1.5. Идентификационный номер налогоплательщика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6829000250</w:t>
      </w:r>
    </w:p>
    <w:p w:rsidR="0061798C" w:rsidRDefault="0061798C" w:rsidP="0061798C">
      <w:pPr>
        <w:pStyle w:val="2"/>
      </w:pPr>
      <w:r>
        <w:t>3.1.6. Филиалы и представительства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Эмитент не имеет филиалов и представительств</w:t>
      </w:r>
    </w:p>
    <w:p w:rsidR="0061798C" w:rsidRDefault="0061798C" w:rsidP="0061798C">
      <w:pPr>
        <w:pStyle w:val="2"/>
      </w:pPr>
      <w:r>
        <w:t>3.2. Основная хозяйственная деятельность эмитента</w:t>
      </w:r>
    </w:p>
    <w:p w:rsidR="0061798C" w:rsidRDefault="0061798C" w:rsidP="0061798C">
      <w:pPr>
        <w:pStyle w:val="2"/>
      </w:pPr>
      <w:r>
        <w:t>3.2.1. Отраслевая принадлежность эмитента</w:t>
      </w:r>
    </w:p>
    <w:p w:rsidR="0061798C" w:rsidRDefault="0061798C" w:rsidP="0061798C">
      <w:pPr>
        <w:ind w:left="200"/>
      </w:pPr>
      <w:r>
        <w:t>Основное отраслевое направление деятельности эмитента согласно ОКВЭД.:</w:t>
      </w:r>
      <w:r>
        <w:rPr>
          <w:rStyle w:val="Subst"/>
          <w:bCs/>
          <w:iCs/>
        </w:rPr>
        <w:t xml:space="preserve"> 15.13.1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852"/>
      </w:tblGrid>
      <w:tr w:rsidR="0061798C" w:rsidTr="0061798C">
        <w:tc>
          <w:tcPr>
            <w:tcW w:w="385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 ОКВЭД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15.11.3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15.13.9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52.22.2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52.22.3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51.32.12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51.32.2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51.32.3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74.13.1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45.42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45.43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45.44.2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45.45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60.24.1</w:t>
            </w:r>
          </w:p>
        </w:tc>
      </w:tr>
      <w:tr w:rsidR="0061798C" w:rsidTr="0061798C">
        <w:tc>
          <w:tcPr>
            <w:tcW w:w="385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60.24.2</w:t>
            </w:r>
          </w:p>
        </w:tc>
      </w:tr>
    </w:tbl>
    <w:p w:rsidR="0061798C" w:rsidRDefault="0061798C" w:rsidP="0061798C"/>
    <w:p w:rsidR="0061798C" w:rsidRDefault="0061798C" w:rsidP="0061798C">
      <w:pPr>
        <w:pStyle w:val="2"/>
      </w:pPr>
      <w:r>
        <w:t>3.2.2. Основная хозяйственная деятельность эмитента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2"/>
      </w:pPr>
      <w:r>
        <w:t>3.2.3. Материалы, товары (сырье) и поставщики эмитента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2"/>
      </w:pPr>
      <w:r>
        <w:t>3.2.4. Рынки сбыта продукции (работ, услуг)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3.2.5. Сведения о налич</w:t>
      </w:r>
      <w:proofErr w:type="gramStart"/>
      <w:r>
        <w:t>ии у э</w:t>
      </w:r>
      <w:proofErr w:type="gramEnd"/>
      <w:r>
        <w:t>митента разрешений (лицензий) или допусков к отдельным видам работ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3.2.6. Сведения о деятельности отдельных категорий эмитентов эмиссионных ценных бумаг</w:t>
      </w:r>
    </w:p>
    <w:p w:rsidR="0061798C" w:rsidRDefault="0061798C" w:rsidP="0061798C">
      <w:pPr>
        <w:pStyle w:val="2"/>
      </w:pPr>
      <w:r>
        <w:t>3.2.7. Дополнительные требования к эмитентам, основной деятельностью которых является добыча полезных ископаемых</w:t>
      </w:r>
    </w:p>
    <w:p w:rsidR="0061798C" w:rsidRDefault="0061798C" w:rsidP="0061798C">
      <w:pPr>
        <w:ind w:left="200"/>
      </w:pPr>
      <w:r>
        <w:t>Основной деятельностью эмитента не является добыча полезных ископаемых</w:t>
      </w:r>
    </w:p>
    <w:p w:rsidR="0061798C" w:rsidRDefault="0061798C" w:rsidP="0061798C">
      <w:pPr>
        <w:pStyle w:val="2"/>
      </w:pPr>
      <w:r>
        <w:t>3.2.8. Дополнительные требования к эмитентам, основной деятельностью которых является оказание услуг связи</w:t>
      </w:r>
    </w:p>
    <w:p w:rsidR="0061798C" w:rsidRDefault="0061798C" w:rsidP="0061798C">
      <w:pPr>
        <w:ind w:left="200"/>
      </w:pPr>
      <w:r>
        <w:t>Основной деятельностью эмитента не является оказание услуг связи</w:t>
      </w:r>
    </w:p>
    <w:p w:rsidR="0061798C" w:rsidRDefault="0061798C" w:rsidP="0061798C">
      <w:pPr>
        <w:pStyle w:val="2"/>
      </w:pPr>
      <w:r>
        <w:t>3.3. Планы будущей деятельности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3.4. Участие эмитента в банковских группах, банковских холдингах, холдингах и ассоциациях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3.5. Подконтрольные эмитенту организации, имеющие для него существенное значение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lastRenderedPageBreak/>
        <w:t>3.6. Состав, структура и стоимость основных средств эмитента, информация о планах по приобретению, замене, выбытию основных средств, а также обо всех фактах обременения основных средств эмитента</w:t>
      </w:r>
    </w:p>
    <w:p w:rsidR="0061798C" w:rsidRDefault="0061798C" w:rsidP="0061798C">
      <w:pPr>
        <w:pStyle w:val="2"/>
      </w:pPr>
      <w:r>
        <w:t>3.6.1. Основные средства</w:t>
      </w:r>
    </w:p>
    <w:p w:rsidR="0061798C" w:rsidRDefault="0061798C" w:rsidP="0061798C">
      <w:pPr>
        <w:pStyle w:val="SubHeading"/>
        <w:ind w:left="200"/>
      </w:pPr>
      <w:r>
        <w:t>На дату окончания отчетного квартала</w:t>
      </w:r>
    </w:p>
    <w:p w:rsidR="0061798C" w:rsidRPr="00A04A68" w:rsidRDefault="0061798C" w:rsidP="0061798C">
      <w:pPr>
        <w:ind w:left="400"/>
      </w:pPr>
      <w:r w:rsidRPr="00A04A68">
        <w:t>Единица измерения:</w:t>
      </w:r>
      <w:r w:rsidRPr="00A04A68">
        <w:rPr>
          <w:rStyle w:val="Subst"/>
          <w:bCs/>
          <w:iCs/>
        </w:rPr>
        <w:t xml:space="preserve"> тыс. руб.</w:t>
      </w:r>
    </w:p>
    <w:tbl>
      <w:tblPr>
        <w:tblpPr w:leftFromText="180" w:rightFromText="180" w:bottomFromText="200" w:vertAnchor="text" w:horzAnchor="margin" w:tblpY="92"/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  <w:gridCol w:w="1400"/>
      </w:tblGrid>
      <w:tr w:rsidR="0061798C" w:rsidRPr="00A04A68" w:rsidTr="0061798C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A04A68">
              <w:rPr>
                <w:lang w:eastAsia="en-US"/>
              </w:rPr>
              <w:t>Наименование группы объектов основных средств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A04A68">
              <w:rPr>
                <w:lang w:eastAsia="en-US"/>
              </w:rPr>
              <w:t>Первоначальная (восстановительная) стоимость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A04A68">
              <w:rPr>
                <w:lang w:eastAsia="en-US"/>
              </w:rPr>
              <w:t>Сумма начисленной амортизации</w:t>
            </w:r>
          </w:p>
        </w:tc>
      </w:tr>
      <w:tr w:rsidR="0061798C" w:rsidRPr="00A04A68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Здания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161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161</w:t>
            </w:r>
          </w:p>
        </w:tc>
      </w:tr>
      <w:tr w:rsidR="0061798C" w:rsidRPr="00A04A68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Сооружения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70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70</w:t>
            </w:r>
          </w:p>
        </w:tc>
      </w:tr>
      <w:tr w:rsidR="0061798C" w:rsidRPr="00A04A68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Передаточные устройства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0</w:t>
            </w:r>
          </w:p>
        </w:tc>
      </w:tr>
      <w:tr w:rsidR="0061798C" w:rsidRPr="00A04A68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Машины и оборудование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A04A68">
              <w:rPr>
                <w:lang w:val="en-US" w:eastAsia="en-US"/>
              </w:rPr>
              <w:t>0</w:t>
            </w:r>
          </w:p>
        </w:tc>
      </w:tr>
      <w:tr w:rsidR="0061798C" w:rsidRPr="00A04A68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Земельные участки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rPr>
          <w:trHeight w:val="198"/>
        </w:trPr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A04A68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231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 w:rsidRPr="00A04A68">
              <w:rPr>
                <w:lang w:eastAsia="en-US"/>
              </w:rPr>
              <w:t>231</w:t>
            </w:r>
          </w:p>
        </w:tc>
      </w:tr>
    </w:tbl>
    <w:p w:rsidR="0061798C" w:rsidRDefault="0061798C" w:rsidP="0061798C">
      <w:pPr>
        <w:pStyle w:val="ThinDelim"/>
      </w:pPr>
    </w:p>
    <w:p w:rsidR="0061798C" w:rsidRDefault="0061798C" w:rsidP="0061798C"/>
    <w:p w:rsidR="0061798C" w:rsidRDefault="0061798C" w:rsidP="0061798C">
      <w:pPr>
        <w:ind w:left="400"/>
      </w:pPr>
      <w:r>
        <w:t>Сведения о способах начисления амортизационных отчислений по группам объектов основных средств:</w:t>
      </w:r>
      <w:r>
        <w:br/>
      </w:r>
      <w:r>
        <w:rPr>
          <w:rStyle w:val="Subst"/>
          <w:bCs/>
          <w:iCs/>
        </w:rPr>
        <w:t>Линейный способ начисления амортизационных отчислений.</w:t>
      </w:r>
    </w:p>
    <w:p w:rsidR="0061798C" w:rsidRDefault="0061798C" w:rsidP="0061798C">
      <w:pPr>
        <w:ind w:left="400"/>
      </w:pPr>
      <w:r>
        <w:t>Отчетная дата:</w:t>
      </w:r>
      <w:r w:rsidR="00417474">
        <w:rPr>
          <w:rStyle w:val="Subst"/>
          <w:bCs/>
          <w:iCs/>
        </w:rPr>
        <w:t xml:space="preserve"> 31.12.</w:t>
      </w:r>
      <w:r>
        <w:rPr>
          <w:rStyle w:val="Subst"/>
          <w:bCs/>
          <w:iCs/>
        </w:rPr>
        <w:t>2017</w:t>
      </w:r>
    </w:p>
    <w:p w:rsidR="0061798C" w:rsidRDefault="0061798C" w:rsidP="0061798C">
      <w:pPr>
        <w:ind w:left="200"/>
      </w:pPr>
      <w:r>
        <w:t>Результаты последней переоценки основных средств и долгосрочно арендуемых основных средств, осуществленной в течение последнего завершенного финансового года, с указанием даты проведения переоценки, полной и остаточной (за вычетом амортизации) балансовой стоимости основных средств до переоценки и полной и остаточной (за вычетом амортизации) восстановительной стоимости основных средств с учетом этой переоценки. Указанная информация приводится по группам объектов основных средств. Указываются сведения о способах начисления амортизационных отчислений по группам объектов основных средств.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Переоценка основных средств за указанный период не проводилась</w:t>
      </w:r>
    </w:p>
    <w:p w:rsidR="0061798C" w:rsidRDefault="0061798C" w:rsidP="0061798C">
      <w:pPr>
        <w:ind w:left="200"/>
      </w:pPr>
      <w:proofErr w:type="gramStart"/>
      <w:r>
        <w:t>Указываются сведения о планах по приобретению, замене, выбытию основных средств, стоимость которых составляет 10 и более процентов стоимости основных средств эмитента, и иных основных средств по усмотрению эмитента, а также сведения обо всех фактах обременения основных средств эмитента (с указанием характера обременения, даты возникновения обременения, срока его действия и иных условий по усмотрению эмитента).:</w:t>
      </w:r>
      <w:r>
        <w:br/>
      </w:r>
      <w:proofErr w:type="gramEnd"/>
    </w:p>
    <w:p w:rsidR="0061798C" w:rsidRDefault="0061798C" w:rsidP="0061798C">
      <w:pPr>
        <w:pStyle w:val="1"/>
        <w:jc w:val="left"/>
      </w:pPr>
      <w:r>
        <w:t>IV. Сведения о финансово-хозяйственной деятельности эмитента</w:t>
      </w:r>
    </w:p>
    <w:p w:rsidR="0061798C" w:rsidRDefault="0061798C" w:rsidP="0061798C">
      <w:pPr>
        <w:pStyle w:val="2"/>
      </w:pPr>
      <w:r>
        <w:t>4.1. Результаты финансово-хозяйственной деятельности эмитента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2"/>
      </w:pPr>
      <w:r>
        <w:t>4.2. Ликвидность эмитента, достаточность капитала и оборотных средств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 xml:space="preserve"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</w:t>
      </w:r>
      <w:r>
        <w:rPr>
          <w:rStyle w:val="Subst"/>
          <w:bCs/>
          <w:iCs/>
        </w:rPr>
        <w:lastRenderedPageBreak/>
        <w:t>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2"/>
      </w:pPr>
      <w:r>
        <w:t>4.3. Финансовые вложения эмитента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2"/>
      </w:pPr>
      <w:r>
        <w:t>4.4. Нематериальные активы эмитента</w:t>
      </w:r>
    </w:p>
    <w:p w:rsidR="0061798C" w:rsidRDefault="0061798C" w:rsidP="0061798C">
      <w:pPr>
        <w:pStyle w:val="SubHeading"/>
        <w:ind w:left="200"/>
      </w:pPr>
      <w:r>
        <w:t>На дату окончания отчетного квартала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Нематериальные активы у эмитента отсутствуют</w:t>
      </w:r>
    </w:p>
    <w:p w:rsidR="0061798C" w:rsidRDefault="0061798C" w:rsidP="0061798C">
      <w:pPr>
        <w:pStyle w:val="2"/>
      </w:pPr>
      <w:r>
        <w:t>4.5. Сведения о политике и расходах эмитента в области научно-технического развития, в отношении лицензий и патентов, новых разработок и исследований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В виду специфичности деятельности предприятия ОАО мясокомбинат «Тамбовский» научно-техническую работу и ее финансирование не осуществляет.</w:t>
      </w:r>
    </w:p>
    <w:p w:rsidR="0061798C" w:rsidRDefault="0061798C" w:rsidP="0061798C">
      <w:pPr>
        <w:pStyle w:val="2"/>
      </w:pPr>
      <w:r>
        <w:t>4.6. Анализ тенденций развития в сфере основной деятельности эмитента</w:t>
      </w:r>
    </w:p>
    <w:p w:rsidR="0061798C" w:rsidRDefault="0061798C" w:rsidP="0061798C">
      <w:pPr>
        <w:ind w:left="200"/>
      </w:pPr>
      <w: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4.6.1. Анализ факторов и условий, влияющих на деятельность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4.6.2. Конкуренты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1"/>
      </w:pPr>
      <w:r>
        <w:t xml:space="preserve">V. Подробные сведения о лицах, входящих в состав органов управления эмитента, органов эмитента по </w:t>
      </w:r>
      <w:proofErr w:type="gramStart"/>
      <w:r>
        <w:t>контролю за</w:t>
      </w:r>
      <w:proofErr w:type="gramEnd"/>
      <w:r>
        <w:t xml:space="preserve"> его финансово-хозяйственной деятельностью, и краткие сведения о сотрудниках (работниках) эмитента</w:t>
      </w:r>
    </w:p>
    <w:p w:rsidR="0061798C" w:rsidRDefault="0061798C" w:rsidP="0061798C">
      <w:pPr>
        <w:pStyle w:val="2"/>
      </w:pPr>
      <w:r>
        <w:t>5.1. Сведения о структуре и компетенции органов управления эмитента</w:t>
      </w:r>
    </w:p>
    <w:p w:rsidR="0061798C" w:rsidRDefault="0061798C" w:rsidP="0061798C">
      <w:pPr>
        <w:pStyle w:val="ThinDelim"/>
      </w:pPr>
      <w:r>
        <w:t xml:space="preserve"> Решение общего собрания акционеров от 20  июня  2017 г</w:t>
      </w:r>
      <w:proofErr w:type="gramStart"/>
      <w:r>
        <w:t xml:space="preserve">,. </w:t>
      </w:r>
      <w:proofErr w:type="gramEnd"/>
      <w:r>
        <w:t>протокол №1</w:t>
      </w:r>
    </w:p>
    <w:p w:rsidR="0061798C" w:rsidRDefault="0061798C" w:rsidP="0061798C">
      <w:pPr>
        <w:pStyle w:val="2"/>
      </w:pPr>
      <w:r>
        <w:t>5.2. Информация о лицах, входящих в состав органов управления эмитента</w:t>
      </w:r>
    </w:p>
    <w:p w:rsidR="0061798C" w:rsidRDefault="0061798C" w:rsidP="0061798C">
      <w:pPr>
        <w:pStyle w:val="2"/>
      </w:pPr>
      <w:r>
        <w:t>5.2.1. Состав совета директоров (наблюдательного совета) эмитента</w:t>
      </w: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Оганесян </w:t>
      </w:r>
      <w:proofErr w:type="spellStart"/>
      <w:r>
        <w:rPr>
          <w:rStyle w:val="Subst"/>
          <w:bCs/>
          <w:iCs/>
        </w:rPr>
        <w:t>Таврос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Суренович</w:t>
      </w:r>
      <w:proofErr w:type="spellEnd"/>
    </w:p>
    <w:p w:rsidR="0061798C" w:rsidRDefault="0061798C" w:rsidP="0061798C">
      <w:pPr>
        <w:ind w:left="200"/>
      </w:pPr>
      <w:r>
        <w:rPr>
          <w:rStyle w:val="Subst"/>
          <w:bCs/>
          <w:iCs/>
        </w:rPr>
        <w:t>(председатель)</w:t>
      </w:r>
    </w:p>
    <w:p w:rsidR="0061798C" w:rsidRDefault="0061798C" w:rsidP="0061798C">
      <w:pPr>
        <w:ind w:left="200"/>
      </w:pPr>
      <w:r>
        <w:t>Год рождения: 1961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04.05.2010г.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 настоящее </w:t>
            </w:r>
            <w:r>
              <w:rPr>
                <w:lang w:eastAsia="en-US"/>
              </w:rPr>
              <w:lastRenderedPageBreak/>
              <w:t>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  ООО « </w:t>
            </w:r>
            <w:proofErr w:type="spellStart"/>
            <w:r>
              <w:rPr>
                <w:lang w:eastAsia="en-US"/>
              </w:rPr>
              <w:t>Мегамолстрой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Директор Тамбовского филиала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  <w:rPr>
          <w:b/>
          <w:i/>
        </w:rPr>
      </w:pPr>
      <w:r>
        <w:t>ФИО:</w:t>
      </w:r>
      <w:r>
        <w:rPr>
          <w:rStyle w:val="Subst"/>
          <w:bCs/>
          <w:iCs/>
        </w:rPr>
        <w:t xml:space="preserve">   </w:t>
      </w:r>
      <w:proofErr w:type="spellStart"/>
      <w:r>
        <w:rPr>
          <w:rStyle w:val="Subst"/>
          <w:bCs/>
          <w:iCs/>
        </w:rPr>
        <w:t>Хачатрян</w:t>
      </w:r>
      <w:proofErr w:type="spellEnd"/>
      <w:r>
        <w:rPr>
          <w:rStyle w:val="Subst"/>
          <w:bCs/>
          <w:iCs/>
        </w:rPr>
        <w:t xml:space="preserve"> Роберт </w:t>
      </w:r>
      <w:proofErr w:type="spellStart"/>
      <w:r>
        <w:rPr>
          <w:rStyle w:val="Subst"/>
          <w:bCs/>
          <w:iCs/>
        </w:rPr>
        <w:t>Ф</w:t>
      </w:r>
      <w:r>
        <w:rPr>
          <w:b/>
          <w:i/>
        </w:rPr>
        <w:t>ронтикович</w:t>
      </w:r>
      <w:proofErr w:type="spellEnd"/>
    </w:p>
    <w:p w:rsidR="0061798C" w:rsidRDefault="0061798C" w:rsidP="0061798C">
      <w:pPr>
        <w:ind w:left="200"/>
      </w:pPr>
      <w:r>
        <w:t>Год рождения:   1969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01.06.2015г.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« РИО - сервис»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Машинист холодильных установок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</w:t>
      </w:r>
      <w:r>
        <w:lastRenderedPageBreak/>
        <w:t>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61798C" w:rsidRDefault="0061798C" w:rsidP="0061798C">
      <w:pPr>
        <w:ind w:left="200"/>
      </w:pPr>
      <w:r>
        <w:t>Год рождения: 1972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 20.10.2014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30.06.2017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ОАО мясокомбинат « Тамбовский»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Генеральный директор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ликвидационной комиссии</w:t>
            </w:r>
          </w:p>
        </w:tc>
      </w:tr>
    </w:tbl>
    <w:p w:rsidR="0061798C" w:rsidRDefault="0061798C" w:rsidP="0061798C"/>
    <w:p w:rsidR="0061798C" w:rsidRDefault="0061798C" w:rsidP="0061798C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61798C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61798C">
      <w:pPr>
        <w:pStyle w:val="ThinDelim"/>
      </w:pPr>
    </w:p>
    <w:p w:rsidR="0061798C" w:rsidRDefault="0061798C" w:rsidP="0061798C"/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Бирюков Андрей Петрович</w:t>
      </w:r>
    </w:p>
    <w:p w:rsidR="0061798C" w:rsidRDefault="0061798C" w:rsidP="0061798C">
      <w:pPr>
        <w:ind w:left="200"/>
      </w:pPr>
      <w:r>
        <w:t>Год рождения: 1981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30.08.2013г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widowControl/>
              <w:autoSpaceDE/>
              <w:autoSpaceDN/>
              <w:adjustRightInd/>
              <w:spacing w:before="0" w:after="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 « РИО - СЕРВИС»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Генеральный директор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02.06.2014г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Главный бухгалтер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 xml:space="preserve"> </w:t>
      </w: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 xml:space="preserve">Сведений о занятии таким лицом должностей в органах управления коммерческих организаций в период, </w:t>
      </w:r>
      <w:r>
        <w:lastRenderedPageBreak/>
        <w:t>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pStyle w:val="2"/>
      </w:pPr>
      <w:r>
        <w:t>5.2.2. Информация о единоличном исполнительном органе  эмитента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 xml:space="preserve"> 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61798C" w:rsidRDefault="0061798C" w:rsidP="0061798C">
      <w:pPr>
        <w:pStyle w:val="ThinDelim"/>
      </w:pPr>
      <w:r>
        <w:t xml:space="preserve"> </w:t>
      </w: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 xml:space="preserve"> 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ind w:left="200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61798C" w:rsidRDefault="0061798C" w:rsidP="0061798C">
      <w:pPr>
        <w:ind w:left="200"/>
      </w:pPr>
    </w:p>
    <w:p w:rsidR="0061798C" w:rsidRDefault="0061798C" w:rsidP="0061798C"/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ind w:left="200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  <w:rPr>
          <w:rStyle w:val="Subst"/>
          <w:bCs/>
          <w:iCs/>
        </w:rPr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400"/>
      </w:pPr>
    </w:p>
    <w:p w:rsidR="0061798C" w:rsidRDefault="0061798C" w:rsidP="0061798C">
      <w:pPr>
        <w:ind w:left="400"/>
      </w:pPr>
    </w:p>
    <w:p w:rsidR="0061798C" w:rsidRDefault="0061798C" w:rsidP="0061798C">
      <w:pPr>
        <w:pStyle w:val="2"/>
      </w:pPr>
      <w:r>
        <w:t>5.2.3. Состав коллегиального исполнительного органа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 xml:space="preserve"> </w:t>
      </w:r>
      <w:r>
        <w:t>ФИО:</w:t>
      </w:r>
      <w:r>
        <w:rPr>
          <w:rStyle w:val="Subst"/>
          <w:bCs/>
          <w:iCs/>
        </w:rPr>
        <w:t xml:space="preserve">  Кондратенко Наталья Викторовна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1971</w:t>
      </w:r>
    </w:p>
    <w:p w:rsidR="0061798C" w:rsidRDefault="0061798C" w:rsidP="0061798C">
      <w:pPr>
        <w:pStyle w:val="ThinDelim"/>
      </w:pPr>
      <w:r>
        <w:t xml:space="preserve"> </w:t>
      </w: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 xml:space="preserve"> высшее</w:t>
      </w:r>
    </w:p>
    <w:p w:rsidR="0061798C" w:rsidRDefault="0061798C" w:rsidP="0061798C">
      <w:pPr>
        <w:ind w:left="200"/>
      </w:pPr>
      <w:proofErr w:type="gramStart"/>
      <w:r>
        <w:t xml:space="preserve">Все должности, занимаемые данным лицом в эмитенте и других организациях за последние 5 лет и в </w:t>
      </w:r>
      <w:r>
        <w:lastRenderedPageBreak/>
        <w:t>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ind w:left="200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rPr>
          <w:trHeight w:val="255"/>
        </w:trPr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rPr>
          <w:trHeight w:val="645"/>
        </w:trPr>
        <w:tc>
          <w:tcPr>
            <w:tcW w:w="1332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02.06.2014г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20.06..2017г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настоящее время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Главный бухгалтер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Руководитель  ликвидационной комиссии (ликвидатор)</w:t>
            </w:r>
          </w:p>
        </w:tc>
      </w:tr>
    </w:tbl>
    <w:p w:rsidR="0061798C" w:rsidRDefault="0061798C" w:rsidP="0061798C">
      <w:pPr>
        <w:ind w:left="200"/>
      </w:pPr>
    </w:p>
    <w:p w:rsidR="0061798C" w:rsidRDefault="0061798C" w:rsidP="0061798C"/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ind w:left="200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  <w:rPr>
          <w:rStyle w:val="Subst"/>
          <w:bCs/>
          <w:iCs/>
        </w:rPr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4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Дор</w:t>
      </w:r>
      <w:proofErr w:type="gramStart"/>
      <w:r>
        <w:rPr>
          <w:rStyle w:val="Subst"/>
          <w:bCs/>
          <w:iCs/>
        </w:rPr>
        <w:t>у-</w:t>
      </w:r>
      <w:proofErr w:type="gram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Товт</w:t>
      </w:r>
      <w:proofErr w:type="spellEnd"/>
      <w:r>
        <w:rPr>
          <w:rStyle w:val="Subst"/>
          <w:bCs/>
          <w:iCs/>
        </w:rPr>
        <w:t xml:space="preserve"> Жанна Юрьевна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1968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"Тамбовский"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ликвидационной комиссии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lastRenderedPageBreak/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5 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Бояджян</w:t>
      </w:r>
      <w:proofErr w:type="spell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Пайлак</w:t>
      </w:r>
      <w:proofErr w:type="spellEnd"/>
      <w:r>
        <w:rPr>
          <w:rStyle w:val="Subst"/>
          <w:bCs/>
          <w:iCs/>
        </w:rPr>
        <w:t xml:space="preserve"> Владимирович</w:t>
      </w:r>
    </w:p>
    <w:p w:rsidR="0061798C" w:rsidRDefault="0061798C" w:rsidP="0061798C">
      <w:pPr>
        <w:ind w:left="200"/>
      </w:pPr>
      <w:r>
        <w:t>Год рождения: 1972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средне-специальное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94770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F94770">
              <w:rPr>
                <w:lang w:eastAsia="en-US"/>
              </w:rPr>
              <w:t>03.04.2017г.</w:t>
            </w: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20.06.2017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94770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F94770">
              <w:rPr>
                <w:lang w:eastAsia="en-US"/>
              </w:rPr>
              <w:t>По настоящее время</w:t>
            </w: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F94770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 w:rsidR="00F94770">
              <w:rPr>
                <w:lang w:eastAsia="en-US"/>
              </w:rPr>
              <w:t xml:space="preserve"> Тамбовский филиал ООО </w:t>
            </w: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« </w:t>
            </w:r>
            <w:proofErr w:type="spellStart"/>
            <w:r>
              <w:rPr>
                <w:lang w:eastAsia="en-US"/>
              </w:rPr>
              <w:t>Мегамолстрой</w:t>
            </w:r>
            <w:proofErr w:type="spellEnd"/>
            <w:r>
              <w:rPr>
                <w:lang w:eastAsia="en-US"/>
              </w:rPr>
              <w:t>»</w:t>
            </w: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ОАО мясокомбинат « Тамбовский»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F94770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F94770">
              <w:rPr>
                <w:lang w:eastAsia="en-US"/>
              </w:rPr>
              <w:t>кладовщик</w:t>
            </w: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F94770" w:rsidRDefault="00F94770">
            <w:pPr>
              <w:spacing w:line="276" w:lineRule="auto"/>
              <w:rPr>
                <w:lang w:eastAsia="en-US"/>
              </w:rPr>
            </w:pPr>
          </w:p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Член ликвидационной комиссии</w:t>
            </w:r>
          </w:p>
        </w:tc>
      </w:tr>
    </w:tbl>
    <w:p w:rsidR="0061798C" w:rsidRDefault="0061798C" w:rsidP="0061798C"/>
    <w:p w:rsidR="0061798C" w:rsidRDefault="0061798C" w:rsidP="0061798C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61798C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61798C">
      <w:pPr>
        <w:pStyle w:val="ThinDelim"/>
      </w:pPr>
    </w:p>
    <w:p w:rsidR="0061798C" w:rsidRDefault="0061798C" w:rsidP="0061798C"/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pStyle w:val="2"/>
      </w:pPr>
      <w:r>
        <w:t>.3. Сведения о размере вознаграждения, льгот и/или компенсации расходов по каждому органу управления эмитента</w:t>
      </w:r>
    </w:p>
    <w:p w:rsidR="0061798C" w:rsidRDefault="0061798C" w:rsidP="0061798C">
      <w:pPr>
        <w:ind w:left="200"/>
      </w:pPr>
      <w:r>
        <w:t>Сведения о размере вознаграждения по каждому из органов управления (за исключением физического лица, осуществляющего функции единоличного исполнительного органа управления эмитента).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представления:</w:t>
      </w:r>
    </w:p>
    <w:p w:rsidR="0061798C" w:rsidRDefault="0061798C" w:rsidP="0061798C">
      <w:pPr>
        <w:pStyle w:val="SubHeading"/>
        <w:ind w:left="200"/>
      </w:pPr>
      <w:r>
        <w:t>Совет директоров</w:t>
      </w:r>
    </w:p>
    <w:p w:rsidR="0061798C" w:rsidRDefault="0061798C" w:rsidP="0061798C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61798C" w:rsidTr="0061798C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B00A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2017, 12 </w:t>
            </w:r>
            <w:r w:rsidR="0061798C">
              <w:rPr>
                <w:lang w:eastAsia="en-US"/>
              </w:rPr>
              <w:t>мес.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Вознаграждение за участие в работе органа управления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61798C" w:rsidRDefault="0061798C" w:rsidP="0061798C"/>
    <w:p w:rsidR="0061798C" w:rsidRDefault="0061798C" w:rsidP="0061798C">
      <w:pPr>
        <w:ind w:left="400"/>
      </w:pPr>
      <w:proofErr w:type="spellStart"/>
      <w:proofErr w:type="gramStart"/>
      <w:r>
        <w:t>C</w:t>
      </w:r>
      <w:proofErr w:type="gramEnd"/>
      <w:r>
        <w:t>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rPr>
          <w:b/>
          <w:noProof/>
        </w:rPr>
      </w:pPr>
      <w:r>
        <w:t xml:space="preserve">5.4. Сведения о структуре и компетенции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  <w:r>
        <w:rPr>
          <w:b/>
          <w:noProof/>
        </w:rPr>
        <w:t xml:space="preserve"> </w:t>
      </w:r>
    </w:p>
    <w:p w:rsidR="0061798C" w:rsidRPr="00B00AD1" w:rsidRDefault="0061798C" w:rsidP="00B00AD1">
      <w:pPr>
        <w:pStyle w:val="ThinDelim"/>
      </w:pPr>
      <w:r>
        <w:t xml:space="preserve"> </w:t>
      </w:r>
      <w:r w:rsidRPr="00B00AD1">
        <w:t xml:space="preserve">В соответствии с Решением общего собрания акционеров  ОАО </w:t>
      </w:r>
      <w:r w:rsidR="00B00AD1">
        <w:t>мясокомбинат « Тамбовский »от  20</w:t>
      </w:r>
      <w:r w:rsidRPr="00B00AD1">
        <w:t xml:space="preserve"> июня </w:t>
      </w:r>
      <w:r w:rsidR="00B00AD1">
        <w:t xml:space="preserve"> 2017г, ревизионная  комиссия выбрана в количестве трех человек.</w:t>
      </w:r>
      <w:r w:rsidR="00B00AD1" w:rsidRPr="00B00AD1">
        <w:t xml:space="preserve">  </w:t>
      </w:r>
      <w:r w:rsidRPr="00B00AD1">
        <w:t xml:space="preserve"> </w:t>
      </w:r>
      <w:r w:rsidR="00B00AD1" w:rsidRPr="00B00AD1">
        <w:t xml:space="preserve"> </w:t>
      </w:r>
    </w:p>
    <w:p w:rsidR="0061798C" w:rsidRDefault="0061798C" w:rsidP="0061798C">
      <w:pPr>
        <w:pStyle w:val="2"/>
      </w:pPr>
      <w:r>
        <w:t xml:space="preserve">5.5. Информация о лицах, входящих в состав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</w:p>
    <w:p w:rsidR="0061798C" w:rsidRDefault="0061798C" w:rsidP="0061798C">
      <w:pPr>
        <w:ind w:left="200"/>
      </w:pPr>
      <w:r>
        <w:t xml:space="preserve"> </w:t>
      </w:r>
      <w:r>
        <w:rPr>
          <w:b/>
          <w:noProof/>
        </w:rPr>
        <w:t xml:space="preserve"> </w:t>
      </w:r>
      <w:r>
        <w:t xml:space="preserve">Наименование органа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rPr>
          <w:rStyle w:val="Subst"/>
          <w:bCs/>
          <w:iCs/>
        </w:rPr>
        <w:t xml:space="preserve"> Ревизионная комиссия</w:t>
      </w: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Кузнецов Антон Сергеевич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(председатель)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1986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3"/>
        <w:gridCol w:w="1260"/>
        <w:gridCol w:w="3981"/>
        <w:gridCol w:w="2681"/>
      </w:tblGrid>
      <w:tr w:rsidR="0061798C" w:rsidTr="0061798C">
        <w:tc>
          <w:tcPr>
            <w:tcW w:w="2593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 « УК РИО Тамбов»</w:t>
            </w: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</w:tc>
      </w:tr>
      <w:tr w:rsidR="0061798C" w:rsidTr="0061798C">
        <w:tc>
          <w:tcPr>
            <w:tcW w:w="1333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9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Дор</w:t>
      </w:r>
      <w:proofErr w:type="gramStart"/>
      <w:r>
        <w:rPr>
          <w:rStyle w:val="Subst"/>
          <w:bCs/>
          <w:iCs/>
        </w:rPr>
        <w:t>у-</w:t>
      </w:r>
      <w:proofErr w:type="gramEnd"/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Товт</w:t>
      </w:r>
      <w:proofErr w:type="spellEnd"/>
      <w:r>
        <w:rPr>
          <w:rStyle w:val="Subst"/>
          <w:bCs/>
          <w:iCs/>
        </w:rPr>
        <w:t xml:space="preserve"> Жанна Юрьевна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1968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ООО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юрисконсульт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pStyle w:val="ThinDelim"/>
      </w:pP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 </w:t>
      </w:r>
      <w:proofErr w:type="spellStart"/>
      <w:r>
        <w:rPr>
          <w:rStyle w:val="Subst"/>
          <w:bCs/>
          <w:iCs/>
        </w:rPr>
        <w:t>Кин</w:t>
      </w:r>
      <w:proofErr w:type="spellEnd"/>
      <w:r>
        <w:rPr>
          <w:rStyle w:val="Subst"/>
          <w:bCs/>
          <w:iCs/>
        </w:rPr>
        <w:t xml:space="preserve"> Олеся Витальевна</w:t>
      </w:r>
    </w:p>
    <w:p w:rsidR="0061798C" w:rsidRDefault="0061798C" w:rsidP="0061798C">
      <w:pPr>
        <w:ind w:left="200"/>
      </w:pPr>
      <w:r>
        <w:t>Год рождения:</w:t>
      </w:r>
      <w:r>
        <w:rPr>
          <w:rStyle w:val="Subst"/>
          <w:bCs/>
          <w:iCs/>
        </w:rPr>
        <w:t xml:space="preserve"> 1988</w:t>
      </w:r>
    </w:p>
    <w:p w:rsidR="0061798C" w:rsidRDefault="0061798C" w:rsidP="0061798C">
      <w:pPr>
        <w:pStyle w:val="ThinDelim"/>
      </w:pPr>
    </w:p>
    <w:p w:rsidR="0061798C" w:rsidRDefault="0061798C" w:rsidP="0061798C">
      <w:pPr>
        <w:ind w:left="200"/>
      </w:pPr>
      <w:r>
        <w:t>Образование:</w:t>
      </w:r>
      <w:r>
        <w:br/>
      </w:r>
      <w:r>
        <w:rPr>
          <w:rStyle w:val="Subst"/>
          <w:bCs/>
          <w:iCs/>
        </w:rPr>
        <w:t>высшее</w:t>
      </w:r>
    </w:p>
    <w:p w:rsidR="0061798C" w:rsidRDefault="0061798C" w:rsidP="0061798C">
      <w:pPr>
        <w:ind w:left="200"/>
      </w:pPr>
      <w:proofErr w:type="gramStart"/>
      <w:r>
        <w:t>Все должности, занимаемые данным лицом в эмитенте и других организациях за последние 5 лет и в настоящее время в хронологическом порядке, в том числе по совместительству</w:t>
      </w:r>
      <w:proofErr w:type="gramEnd"/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1332"/>
        <w:gridCol w:w="1260"/>
        <w:gridCol w:w="3980"/>
        <w:gridCol w:w="2680"/>
      </w:tblGrid>
      <w:tr w:rsidR="0061798C" w:rsidTr="0061798C">
        <w:tc>
          <w:tcPr>
            <w:tcW w:w="2592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Период</w:t>
            </w:r>
          </w:p>
        </w:tc>
        <w:tc>
          <w:tcPr>
            <w:tcW w:w="39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организации</w:t>
            </w:r>
          </w:p>
        </w:tc>
        <w:tc>
          <w:tcPr>
            <w:tcW w:w="26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13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02.06.2014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настоящее время</w:t>
            </w:r>
          </w:p>
        </w:tc>
        <w:tc>
          <w:tcPr>
            <w:tcW w:w="39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ООО  « УК РИО Тамбов»</w:t>
            </w:r>
          </w:p>
        </w:tc>
        <w:tc>
          <w:tcPr>
            <w:tcW w:w="26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финансовый  аналитик</w:t>
            </w:r>
          </w:p>
        </w:tc>
      </w:tr>
    </w:tbl>
    <w:p w:rsidR="0061798C" w:rsidRDefault="0061798C" w:rsidP="0061798C"/>
    <w:p w:rsidR="0061798C" w:rsidRDefault="0061798C" w:rsidP="0061798C">
      <w:pPr>
        <w:pStyle w:val="ThinDelim"/>
      </w:pPr>
    </w:p>
    <w:p w:rsidR="0061798C" w:rsidRDefault="0061798C" w:rsidP="00417474">
      <w:pPr>
        <w:ind w:left="200"/>
      </w:pPr>
      <w:r>
        <w:rPr>
          <w:rStyle w:val="Subst"/>
          <w:bCs/>
          <w:iCs/>
        </w:rPr>
        <w:t>Доли участия в уставном капитале эмитента/обыкновенных акций не имеет</w:t>
      </w:r>
    </w:p>
    <w:p w:rsidR="0061798C" w:rsidRDefault="0061798C" w:rsidP="0061798C">
      <w:pPr>
        <w:pStyle w:val="SubHeading"/>
        <w:ind w:left="200"/>
      </w:pPr>
      <w:r>
        <w:t>Доли участия лица в уставном (складочном) капитале (паевом фонде) дочерних и зависимых обществ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указанных долей не имеет</w:t>
      </w:r>
    </w:p>
    <w:p w:rsidR="0061798C" w:rsidRDefault="0061798C" w:rsidP="0061798C">
      <w:pPr>
        <w:ind w:left="200"/>
      </w:pPr>
      <w:r>
        <w:t xml:space="preserve">Сведения о характере любых родственных связей с иными лицами, входящими в состав органов управления эмитента и/или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родственных связей нет</w:t>
      </w:r>
    </w:p>
    <w:p w:rsidR="0061798C" w:rsidRDefault="0061798C" w:rsidP="0061798C">
      <w:pPr>
        <w:ind w:left="200"/>
      </w:pPr>
      <w:r>
        <w:t>Сведений о привлечении такого лица к административной ответственности за правонарушения в области финансов, налогов и сборов, рынка ценных бумаг или уголовной ответственности (наличии судимости) за преступления в сфере экономики или за преступления против государственной власти:</w:t>
      </w:r>
      <w:r>
        <w:br/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Лицо к указанным видам ответственности не привлекалось</w:t>
      </w:r>
    </w:p>
    <w:p w:rsidR="0061798C" w:rsidRDefault="0061798C" w:rsidP="0061798C">
      <w:pPr>
        <w:ind w:left="200"/>
      </w:pPr>
      <w:r>
        <w:t>Сведений о занятии таким лицом должностей в органах управления коммерческих организаций в период, когда в отношении указанных организаций было возбуждено дело о банкротстве и/или введена одна из процедур банкротства, предусмотренных законодательством Российской Федерации о несостоятельности (банкротстве):</w:t>
      </w:r>
      <w:r>
        <w:br/>
      </w:r>
    </w:p>
    <w:p w:rsidR="0061798C" w:rsidRPr="00417474" w:rsidRDefault="0061798C" w:rsidP="00417474">
      <w:pPr>
        <w:ind w:left="400"/>
      </w:pPr>
      <w:r>
        <w:rPr>
          <w:rStyle w:val="Subst"/>
          <w:bCs/>
          <w:iCs/>
        </w:rPr>
        <w:t>Лицо указанных должностей не занимало</w:t>
      </w:r>
    </w:p>
    <w:p w:rsidR="0061798C" w:rsidRDefault="0061798C" w:rsidP="0061798C">
      <w:pPr>
        <w:pStyle w:val="2"/>
      </w:pPr>
      <w:r>
        <w:t xml:space="preserve">5.6. Сведения о размере вознаграждения, льгот и/или компенсации расходов по органу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 эмитента</w:t>
      </w:r>
    </w:p>
    <w:p w:rsidR="0061798C" w:rsidRDefault="0061798C" w:rsidP="0061798C">
      <w:pPr>
        <w:ind w:left="200"/>
      </w:pPr>
      <w:r>
        <w:t xml:space="preserve">Сведения о размере вознаграждения по каждому из органов </w:t>
      </w:r>
      <w:proofErr w:type="gramStart"/>
      <w:r>
        <w:t>контроля за</w:t>
      </w:r>
      <w:proofErr w:type="gramEnd"/>
      <w:r>
        <w:t xml:space="preserve"> финансово-хозяйственной деятельностью. Указываются все виды вознаграждения, в том числе заработная плата, премии, комиссионные, льготы и (или) компенсации расходов, а также иные имущественные представления, которые были выплачены эмитентом за период </w:t>
      </w:r>
      <w:proofErr w:type="gramStart"/>
      <w:r>
        <w:t>с даты начала</w:t>
      </w:r>
      <w:proofErr w:type="gramEnd"/>
      <w:r>
        <w:t xml:space="preserve"> текущего года и до даты окончания отчетного квартала:</w:t>
      </w:r>
    </w:p>
    <w:p w:rsidR="0061798C" w:rsidRDefault="0061798C" w:rsidP="0061798C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руб.</w:t>
      </w:r>
    </w:p>
    <w:p w:rsidR="0061798C" w:rsidRDefault="0061798C" w:rsidP="0061798C">
      <w:pPr>
        <w:ind w:left="200"/>
      </w:pPr>
      <w:r>
        <w:t xml:space="preserve">Наименование органа </w:t>
      </w:r>
      <w:proofErr w:type="gramStart"/>
      <w:r>
        <w:t>контроля  за</w:t>
      </w:r>
      <w:proofErr w:type="gramEnd"/>
      <w:r>
        <w:t xml:space="preserve"> финансово-хозяйственной деятельностью эмитента:</w:t>
      </w:r>
      <w:r>
        <w:rPr>
          <w:rStyle w:val="Subst"/>
          <w:bCs/>
          <w:iCs/>
        </w:rPr>
        <w:t xml:space="preserve"> Ревизионная комиссия</w:t>
      </w:r>
    </w:p>
    <w:p w:rsidR="0061798C" w:rsidRDefault="0061798C" w:rsidP="0061798C">
      <w:pPr>
        <w:pStyle w:val="SubHeading"/>
        <w:ind w:left="200"/>
      </w:pPr>
      <w:r>
        <w:t>Вознаграждение за участие в работе органа контроля</w:t>
      </w:r>
    </w:p>
    <w:p w:rsidR="0061798C" w:rsidRDefault="0061798C" w:rsidP="0061798C">
      <w:pPr>
        <w:ind w:left="4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61798C" w:rsidTr="0061798C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B00A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2017, 12</w:t>
            </w:r>
            <w:r w:rsidR="0061798C">
              <w:rPr>
                <w:lang w:eastAsia="en-US"/>
              </w:rPr>
              <w:t xml:space="preserve"> мес.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Вознаграждение за участие в работе органа </w:t>
            </w:r>
            <w:proofErr w:type="gramStart"/>
            <w:r>
              <w:rPr>
                <w:lang w:eastAsia="en-US"/>
              </w:rPr>
              <w:t>контроля за</w:t>
            </w:r>
            <w:proofErr w:type="gramEnd"/>
            <w:r>
              <w:rPr>
                <w:lang w:eastAsia="en-US"/>
              </w:rPr>
              <w:t xml:space="preserve"> финансово-хозяйственной деятельностью эмитента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Заработная плата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Премии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Комиссионные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Льготы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Компенсации расходов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виды вознаграждений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61798C" w:rsidRDefault="0061798C" w:rsidP="0061798C"/>
    <w:p w:rsidR="0061798C" w:rsidRDefault="0061798C" w:rsidP="00417474">
      <w:pPr>
        <w:ind w:left="400"/>
      </w:pPr>
      <w:proofErr w:type="spellStart"/>
      <w:proofErr w:type="gramStart"/>
      <w:r>
        <w:t>C</w:t>
      </w:r>
      <w:proofErr w:type="gramEnd"/>
      <w:r>
        <w:t>ведения</w:t>
      </w:r>
      <w:proofErr w:type="spellEnd"/>
      <w:r>
        <w:t xml:space="preserve"> о существующих соглашениях относительно таких выплат в текущем финансовом году:</w:t>
      </w:r>
      <w:r>
        <w:br/>
      </w:r>
      <w:r>
        <w:rPr>
          <w:rStyle w:val="Subst"/>
          <w:bCs/>
          <w:iCs/>
        </w:rPr>
        <w:t>Подобные соглашения отсутствуют.</w:t>
      </w:r>
    </w:p>
    <w:p w:rsidR="0061798C" w:rsidRDefault="0061798C" w:rsidP="0061798C">
      <w:pPr>
        <w:pStyle w:val="2"/>
      </w:pPr>
      <w:r>
        <w:t>5.7. Данные о численности и обобщенные данные о составе сотрудников (работников) эмитента, а также об изменении численности сотрудников (работников) эмитента</w:t>
      </w:r>
    </w:p>
    <w:p w:rsidR="0061798C" w:rsidRDefault="0061798C" w:rsidP="0061798C">
      <w:pPr>
        <w:ind w:left="200"/>
      </w:pPr>
      <w:r>
        <w:t>Единица измерения:</w:t>
      </w:r>
      <w:r>
        <w:rPr>
          <w:rStyle w:val="Subst"/>
          <w:bCs/>
          <w:iCs/>
        </w:rPr>
        <w:t xml:space="preserve"> тыс. руб.</w:t>
      </w:r>
    </w:p>
    <w:p w:rsidR="0061798C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492"/>
        <w:gridCol w:w="1360"/>
      </w:tblGrid>
      <w:tr w:rsidR="0061798C" w:rsidTr="0061798C">
        <w:tc>
          <w:tcPr>
            <w:tcW w:w="64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показателя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B00AD1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2017, 12</w:t>
            </w:r>
            <w:r w:rsidR="0061798C">
              <w:rPr>
                <w:lang w:eastAsia="en-US"/>
              </w:rPr>
              <w:t xml:space="preserve"> мес.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Средняя численность работников, чел.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1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начисленной заработной платы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345</w:t>
            </w:r>
          </w:p>
        </w:tc>
      </w:tr>
      <w:tr w:rsidR="0061798C" w:rsidTr="0061798C">
        <w:tc>
          <w:tcPr>
            <w:tcW w:w="64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Выплаты социального характера работников за отчетный период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val="en-US" w:eastAsia="en-US"/>
              </w:rPr>
              <w:t xml:space="preserve">0 </w:t>
            </w:r>
          </w:p>
        </w:tc>
      </w:tr>
    </w:tbl>
    <w:p w:rsidR="0061798C" w:rsidRDefault="0061798C" w:rsidP="00417474">
      <w:r>
        <w:rPr>
          <w:rStyle w:val="Subst"/>
          <w:bCs/>
          <w:iCs/>
        </w:rPr>
        <w:t xml:space="preserve"> </w:t>
      </w:r>
    </w:p>
    <w:p w:rsidR="0061798C" w:rsidRDefault="0061798C" w:rsidP="0061798C">
      <w:pPr>
        <w:pStyle w:val="2"/>
      </w:pPr>
      <w:r>
        <w:t>5.8. Сведения о любых обязательствах эмитента перед сотрудниками (работниками), касающихся возможности их участия в уставном (складочном) капитале (паевом фонде)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Эмитент не имеет обязательств перед сотрудниками (работниками), касающихся возможности их участия в уставном (складочном) капитале эмитента</w:t>
      </w:r>
    </w:p>
    <w:p w:rsidR="0061798C" w:rsidRDefault="0061798C" w:rsidP="0061798C">
      <w:pPr>
        <w:pStyle w:val="1"/>
      </w:pPr>
      <w:r>
        <w:t>VI. Сведения об участниках (акционерах) эмитента и о совершенных эмитентом сделках, в совершении которых имелась заинтересованность</w:t>
      </w:r>
    </w:p>
    <w:p w:rsidR="0061798C" w:rsidRDefault="0061798C" w:rsidP="0061798C">
      <w:pPr>
        <w:pStyle w:val="2"/>
      </w:pPr>
      <w:r>
        <w:t>6.1. Сведения об общем количестве акционеров (участников) эмитента</w:t>
      </w:r>
    </w:p>
    <w:p w:rsidR="0061798C" w:rsidRDefault="0061798C" w:rsidP="0061798C">
      <w:r>
        <w:t>Общее количество лиц с ненулевыми остатками на лицевых счетах, зарегистрированных в реестре акционеров эмитента на дату окончания отчетного квартала:</w:t>
      </w:r>
      <w:r>
        <w:rPr>
          <w:rStyle w:val="Subst"/>
          <w:bCs/>
          <w:iCs/>
        </w:rPr>
        <w:t xml:space="preserve"> 395</w:t>
      </w:r>
    </w:p>
    <w:p w:rsidR="0061798C" w:rsidRDefault="0061798C" w:rsidP="0061798C">
      <w:r>
        <w:t>Общее количество номинальных держателей акций эмитента:</w:t>
      </w:r>
      <w:r>
        <w:rPr>
          <w:rStyle w:val="Subst"/>
          <w:bCs/>
          <w:iCs/>
        </w:rPr>
        <w:t xml:space="preserve"> 0</w:t>
      </w:r>
    </w:p>
    <w:p w:rsidR="0061798C" w:rsidRDefault="0061798C" w:rsidP="0061798C">
      <w:pPr>
        <w:pStyle w:val="ThinDelim"/>
      </w:pPr>
    </w:p>
    <w:p w:rsidR="0061798C" w:rsidRDefault="0061798C" w:rsidP="0061798C">
      <w:proofErr w:type="gramStart"/>
      <w:r>
        <w:t>Общее количество лиц, включенных в составленный последним список лиц, имевших (имеющих) право на участие в общем собрании акционеров эмитента (иной список лиц, составленный в целях осуществления (реализации) прав по акциям эмитента и для составления которого номинальные держатели акций эмитента представляли данные о лицах, в интересах которых они владели (владеют) акциями эмитента):</w:t>
      </w:r>
      <w:r>
        <w:rPr>
          <w:rStyle w:val="Subst"/>
          <w:bCs/>
          <w:iCs/>
        </w:rPr>
        <w:t xml:space="preserve"> 395</w:t>
      </w:r>
      <w:proofErr w:type="gramEnd"/>
    </w:p>
    <w:p w:rsidR="0061798C" w:rsidRDefault="0061798C" w:rsidP="0061798C">
      <w:r>
        <w:t>Дата составления списка лиц, включенных в составленный последним список лиц, имевших (имеющих) право на участие в общем собрании акционеров эмитента:</w:t>
      </w:r>
      <w:r>
        <w:rPr>
          <w:rStyle w:val="Subst"/>
          <w:bCs/>
          <w:iCs/>
        </w:rPr>
        <w:t xml:space="preserve">  30.05.2017г.</w:t>
      </w:r>
    </w:p>
    <w:p w:rsidR="0061798C" w:rsidRDefault="0061798C" w:rsidP="0061798C">
      <w:r>
        <w:t>Владельцы обыкновенных акций эмитента, которые подлежали включению в такой список:</w:t>
      </w:r>
      <w:r>
        <w:rPr>
          <w:rStyle w:val="Subst"/>
          <w:bCs/>
          <w:iCs/>
        </w:rPr>
        <w:t xml:space="preserve"> 395</w:t>
      </w:r>
    </w:p>
    <w:p w:rsidR="0061798C" w:rsidRDefault="0061798C" w:rsidP="0061798C">
      <w:pPr>
        <w:pStyle w:val="2"/>
      </w:pPr>
      <w:r>
        <w:t xml:space="preserve">6.2. </w:t>
      </w:r>
      <w:proofErr w:type="gramStart"/>
      <w:r>
        <w:t>Сведения об участниках (акционерах) эмитента, владеющих не менее чем 5 процентами его уставного (складочного) капитала (паевого фонда) или не менее чем 5 процентами его обыкновенных акций, а также сведения о контролирующих таких участников (акционеров) лицах, а в случае отсутствия таких лиц - об их участниках (акционерах), владеющих не менее чем 20 процентами уставного (складочного) капитала (паевого фонда) или не менее чем</w:t>
      </w:r>
      <w:proofErr w:type="gramEnd"/>
      <w:r>
        <w:t xml:space="preserve"> 20 процентами их обыкновенных акций</w:t>
      </w:r>
    </w:p>
    <w:p w:rsidR="0061798C" w:rsidRDefault="0061798C" w:rsidP="0061798C">
      <w:pPr>
        <w:ind w:left="200"/>
      </w:pPr>
      <w:r>
        <w:t>Участники (акционеры) эмитента, владеющие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61798C" w:rsidRDefault="0061798C" w:rsidP="0061798C">
      <w:pPr>
        <w:ind w:left="200"/>
      </w:pPr>
    </w:p>
    <w:p w:rsidR="0061798C" w:rsidRDefault="0061798C" w:rsidP="0061798C">
      <w:pPr>
        <w:ind w:left="200"/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61798C" w:rsidRDefault="0061798C" w:rsidP="0061798C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61798C" w:rsidRDefault="0061798C" w:rsidP="0061798C">
      <w:pPr>
        <w:ind w:left="200"/>
      </w:pPr>
      <w:r>
        <w:lastRenderedPageBreak/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61798C" w:rsidRDefault="0061798C" w:rsidP="00417474"/>
    <w:p w:rsidR="0061798C" w:rsidRDefault="0061798C" w:rsidP="0061798C">
      <w:pPr>
        <w:ind w:left="200"/>
      </w:pPr>
      <w:r>
        <w:t xml:space="preserve"> 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61798C" w:rsidRDefault="0061798C" w:rsidP="0061798C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417474">
      <w:pPr>
        <w:ind w:left="200"/>
      </w:pPr>
      <w:r>
        <w:t>Доля принадлежащих лицу обыкновенных акций эмитента, %:</w:t>
      </w:r>
      <w:r>
        <w:rPr>
          <w:rStyle w:val="Subst"/>
          <w:bCs/>
          <w:iCs/>
        </w:rPr>
        <w:t xml:space="preserve">  74.601</w:t>
      </w:r>
    </w:p>
    <w:p w:rsidR="0061798C" w:rsidRDefault="0061798C" w:rsidP="0061798C">
      <w:pPr>
        <w:pStyle w:val="2"/>
      </w:pPr>
      <w:r>
        <w:t>6.3. Сведения о доле участия государства или муниципального образования в уставном (складочном) капитале (паевом фонде) эмитента, наличии специального права ('золотой акции')</w:t>
      </w:r>
    </w:p>
    <w:p w:rsidR="0061798C" w:rsidRDefault="0061798C" w:rsidP="0061798C">
      <w:pPr>
        <w:pStyle w:val="SubHeading"/>
        <w:ind w:left="200"/>
      </w:pPr>
      <w:r>
        <w:t>Сведения об управляющих государственными, муниципальными пакетами акций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лиц нет</w:t>
      </w:r>
    </w:p>
    <w:p w:rsidR="0061798C" w:rsidRDefault="0061798C" w:rsidP="0061798C">
      <w:pPr>
        <w:pStyle w:val="SubHeading"/>
        <w:ind w:left="200"/>
      </w:pPr>
      <w:r>
        <w:t>Лица, которые от имени Российской Федерации, субъекта Российской Федерации или муниципального образования осуществляют функции участника (акционера) эмитента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Указанных лиц нет</w:t>
      </w:r>
    </w:p>
    <w:p w:rsidR="0061798C" w:rsidRDefault="0061798C" w:rsidP="0061798C">
      <w:pPr>
        <w:pStyle w:val="SubHeading"/>
        <w:ind w:left="200"/>
      </w:pPr>
      <w:r>
        <w:t>Наличие специального права на участие Российской Федерации, субъектов Российской Федерации, муниципальных образований в управлении эмитентом - акционерным обществом ('золотой акции'), срок действия специального права ('золотой акции')</w:t>
      </w:r>
    </w:p>
    <w:p w:rsidR="0061798C" w:rsidRDefault="0061798C" w:rsidP="0061798C">
      <w:pPr>
        <w:ind w:left="400"/>
      </w:pPr>
      <w:r>
        <w:rPr>
          <w:rStyle w:val="Subst"/>
          <w:bCs/>
          <w:iCs/>
        </w:rPr>
        <w:t>Указанное право не предусмотрено</w:t>
      </w:r>
    </w:p>
    <w:p w:rsidR="0061798C" w:rsidRDefault="0061798C" w:rsidP="0061798C">
      <w:pPr>
        <w:pStyle w:val="2"/>
      </w:pPr>
      <w:r>
        <w:t>6.4. Сведения об ограничениях на участие в уставном (складочном) капитале (паевом фонде)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Ограничений на участие в уставном (складочном) капитале эмитента нет</w:t>
      </w:r>
    </w:p>
    <w:p w:rsidR="0061798C" w:rsidRDefault="0061798C" w:rsidP="0061798C">
      <w:pPr>
        <w:pStyle w:val="2"/>
      </w:pPr>
      <w:r>
        <w:t>6.5. Сведения об изменениях в составе и размере участия акционеров (участников) эмитента, владеющих не менее чем 5 процентами его уставного (складочного) капитала (паевого фонда) или не менее чем 5 процентами его обыкновенных акций</w:t>
      </w:r>
    </w:p>
    <w:p w:rsidR="0061798C" w:rsidRDefault="0061798C" w:rsidP="00417474">
      <w:pPr>
        <w:ind w:left="200"/>
        <w:rPr>
          <w:rStyle w:val="Subst"/>
          <w:b w:val="0"/>
          <w:i w:val="0"/>
        </w:rPr>
      </w:pPr>
      <w:proofErr w:type="gramStart"/>
      <w:r>
        <w:t>Составы акционеров (участников) эмитента, владевших не менее чем 5 процентами уставного (складочного) капитала эмитента, а для эмитентов, являющихся акционерными обществами, - также не менее 5 процентами обыкновенных акций эмитента, определенные на дату списка лиц, имевших право на участие в каждом общем собрании акционеров (участников) эмитента, проведенном за последний завершенный финансовый год, предшествующий дате окончания отчетного квартала, а также за период с</w:t>
      </w:r>
      <w:proofErr w:type="gramEnd"/>
      <w:r>
        <w:t xml:space="preserve"> даты начала текущего года и до даты окончания отчетного квартала по данным списка лиц, имевших право на участие в каждом из таких собраний</w:t>
      </w:r>
    </w:p>
    <w:p w:rsidR="0061798C" w:rsidRDefault="0061798C" w:rsidP="00417474">
      <w:pPr>
        <w:rPr>
          <w:rStyle w:val="Subst"/>
          <w:bCs/>
          <w:iCs/>
        </w:rPr>
      </w:pPr>
    </w:p>
    <w:p w:rsidR="0061798C" w:rsidRDefault="0061798C" w:rsidP="0061798C">
      <w:pPr>
        <w:ind w:left="200"/>
      </w:pPr>
      <w:r>
        <w:t>Дата составления списка лиц, имеющих право на участие в общем собрании акционеров (участников) эмитента:</w:t>
      </w:r>
      <w:r>
        <w:rPr>
          <w:rStyle w:val="Subst"/>
          <w:bCs/>
          <w:iCs/>
        </w:rPr>
        <w:t xml:space="preserve"> 30.05.2017</w:t>
      </w:r>
    </w:p>
    <w:p w:rsidR="0061798C" w:rsidRDefault="0061798C" w:rsidP="00417474">
      <w:pPr>
        <w:pStyle w:val="SubHeading"/>
        <w:ind w:left="200"/>
      </w:pPr>
      <w:r>
        <w:t>Список акционеров (участников)</w:t>
      </w:r>
    </w:p>
    <w:p w:rsidR="0061798C" w:rsidRDefault="0061798C" w:rsidP="0061798C">
      <w:pPr>
        <w:ind w:left="400"/>
      </w:pPr>
      <w:r>
        <w:t xml:space="preserve">ФИО: </w:t>
      </w:r>
      <w:proofErr w:type="spellStart"/>
      <w:r>
        <w:rPr>
          <w:b/>
          <w:i/>
        </w:rPr>
        <w:t>Бояджян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Пайлак</w:t>
      </w:r>
      <w:proofErr w:type="spellEnd"/>
      <w:r>
        <w:rPr>
          <w:b/>
          <w:i/>
        </w:rPr>
        <w:t xml:space="preserve"> Владимирович</w:t>
      </w:r>
    </w:p>
    <w:p w:rsidR="0061798C" w:rsidRDefault="0061798C" w:rsidP="0061798C">
      <w:pPr>
        <w:ind w:left="2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  74.601</w:t>
      </w:r>
    </w:p>
    <w:p w:rsidR="0061798C" w:rsidRDefault="0061798C" w:rsidP="00417474">
      <w:pPr>
        <w:ind w:left="2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74.601 </w:t>
      </w:r>
    </w:p>
    <w:p w:rsidR="0061798C" w:rsidRDefault="0061798C" w:rsidP="0061798C">
      <w:pPr>
        <w:ind w:left="400"/>
        <w:rPr>
          <w:b/>
          <w:bCs/>
          <w:i/>
          <w:iCs/>
        </w:rPr>
      </w:pPr>
      <w:r>
        <w:t>ФИО:</w:t>
      </w:r>
      <w:r>
        <w:rPr>
          <w:rStyle w:val="Subst"/>
          <w:bCs/>
          <w:iCs/>
        </w:rPr>
        <w:t xml:space="preserve"> </w:t>
      </w:r>
      <w:proofErr w:type="spellStart"/>
      <w:r>
        <w:rPr>
          <w:rStyle w:val="Subst"/>
          <w:bCs/>
          <w:iCs/>
        </w:rPr>
        <w:t>Демурия</w:t>
      </w:r>
      <w:proofErr w:type="spellEnd"/>
      <w:r>
        <w:rPr>
          <w:rStyle w:val="Subst"/>
          <w:bCs/>
          <w:iCs/>
        </w:rPr>
        <w:t xml:space="preserve"> Тенгиз </w:t>
      </w:r>
      <w:proofErr w:type="spellStart"/>
      <w:r>
        <w:rPr>
          <w:rStyle w:val="Subst"/>
          <w:bCs/>
          <w:iCs/>
        </w:rPr>
        <w:t>Генович</w:t>
      </w:r>
      <w:proofErr w:type="spellEnd"/>
    </w:p>
    <w:p w:rsidR="0061798C" w:rsidRDefault="0061798C" w:rsidP="0061798C">
      <w:pPr>
        <w:ind w:left="400"/>
      </w:pPr>
      <w:r>
        <w:t>Доля участия лица в уставном капитале эмитента, %:</w:t>
      </w:r>
      <w:r>
        <w:rPr>
          <w:rStyle w:val="Subst"/>
          <w:bCs/>
          <w:iCs/>
        </w:rPr>
        <w:t xml:space="preserve"> 24.867</w:t>
      </w:r>
    </w:p>
    <w:p w:rsidR="0061798C" w:rsidRDefault="0061798C" w:rsidP="00417474">
      <w:pPr>
        <w:ind w:left="400"/>
      </w:pPr>
      <w:r>
        <w:t>Доля принадлежавших лицу обыкновенных акций эмитента, %:</w:t>
      </w:r>
      <w:r>
        <w:rPr>
          <w:rStyle w:val="Subst"/>
          <w:bCs/>
          <w:iCs/>
        </w:rPr>
        <w:t xml:space="preserve"> 24.867</w:t>
      </w:r>
    </w:p>
    <w:p w:rsidR="0061798C" w:rsidRDefault="0061798C" w:rsidP="0061798C">
      <w:pPr>
        <w:pStyle w:val="2"/>
      </w:pPr>
      <w:r>
        <w:t>6.6. Сведения о совершенных эмитентом сделках, в совершении которых имелась заинтересованность</w:t>
      </w:r>
    </w:p>
    <w:p w:rsidR="00417474" w:rsidRDefault="0061798C" w:rsidP="00417474">
      <w:pPr>
        <w:ind w:left="200"/>
        <w:rPr>
          <w:rStyle w:val="Subst"/>
          <w:bCs/>
          <w:iCs/>
        </w:rPr>
      </w:pPr>
      <w:r>
        <w:rPr>
          <w:rStyle w:val="Subst"/>
          <w:bCs/>
          <w:iCs/>
        </w:rPr>
        <w:t>Указанных сделок не совершалось</w:t>
      </w:r>
    </w:p>
    <w:p w:rsidR="0061798C" w:rsidRDefault="0061798C" w:rsidP="00417474">
      <w:r w:rsidRPr="00417474">
        <w:rPr>
          <w:b/>
        </w:rPr>
        <w:t>6.7.</w:t>
      </w:r>
      <w:r>
        <w:t xml:space="preserve"> Сведения о размере дебиторской задолженности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предоставившей обеспечение по облигациям другого эмитента, которые включены в список ценных бумаг, допущенных к торгам на организаторе торговли на рынке ценных бумаг, на основании п. 5.9 Положения о раскрытии информации настоящая</w:t>
      </w:r>
      <w:proofErr w:type="gramEnd"/>
      <w:r>
        <w:rPr>
          <w:rStyle w:val="Subst"/>
          <w:bCs/>
          <w:iCs/>
        </w:rPr>
        <w:t xml:space="preserve"> информация эмитентом в ежеквартальный отчет не включается</w:t>
      </w:r>
    </w:p>
    <w:p w:rsidR="0061798C" w:rsidRDefault="0061798C" w:rsidP="0061798C">
      <w:pPr>
        <w:pStyle w:val="1"/>
      </w:pPr>
    </w:p>
    <w:p w:rsidR="0061798C" w:rsidRDefault="0061798C" w:rsidP="0061798C">
      <w:pPr>
        <w:pStyle w:val="1"/>
      </w:pPr>
      <w:r>
        <w:t>VII. Бухгалтерска</w:t>
      </w:r>
      <w:proofErr w:type="gramStart"/>
      <w:r>
        <w:t>я(</w:t>
      </w:r>
      <w:proofErr w:type="gramEnd"/>
      <w:r>
        <w:t>финансовая) отчетность эмитента и иная финансовая информация</w:t>
      </w:r>
    </w:p>
    <w:p w:rsidR="0061798C" w:rsidRDefault="0061798C" w:rsidP="00417474">
      <w:pPr>
        <w:pStyle w:val="2"/>
        <w:spacing w:before="0" w:after="0"/>
      </w:pPr>
      <w:r>
        <w:t>7.1. Годовая бухгалтерска</w:t>
      </w:r>
      <w:proofErr w:type="gramStart"/>
      <w:r>
        <w:t>я(</w:t>
      </w:r>
      <w:proofErr w:type="gramEnd"/>
      <w:r>
        <w:t>финансовая) отчетность эмитента</w:t>
      </w: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  <w:r>
        <w:t>Не указывается в данном отчетном квартале</w:t>
      </w:r>
    </w:p>
    <w:p w:rsidR="0061798C" w:rsidRDefault="0061798C" w:rsidP="00417474">
      <w:pPr>
        <w:pStyle w:val="2"/>
        <w:spacing w:before="0" w:after="0"/>
      </w:pPr>
      <w:r>
        <w:t>7.2. Квартальная бухгалтерская (финансовая) отчетность эмитента</w:t>
      </w:r>
    </w:p>
    <w:p w:rsidR="0061798C" w:rsidRDefault="0061798C" w:rsidP="00417474">
      <w:pPr>
        <w:pStyle w:val="SubHeading"/>
        <w:spacing w:before="0" w:after="0"/>
      </w:pPr>
    </w:p>
    <w:p w:rsidR="0061798C" w:rsidRDefault="0061798C" w:rsidP="0061798C">
      <w:pPr>
        <w:jc w:val="center"/>
        <w:rPr>
          <w:b/>
          <w:bCs/>
        </w:rPr>
      </w:pPr>
      <w:r>
        <w:rPr>
          <w:b/>
          <w:bCs/>
        </w:rPr>
        <w:t>Бухгалтерский бал</w:t>
      </w:r>
      <w:r w:rsidR="00B00AD1">
        <w:rPr>
          <w:b/>
          <w:bCs/>
        </w:rPr>
        <w:t>анс</w:t>
      </w:r>
      <w:r w:rsidR="00B00AD1">
        <w:rPr>
          <w:b/>
          <w:bCs/>
        </w:rPr>
        <w:br/>
        <w:t>на 31.12</w:t>
      </w:r>
      <w:r>
        <w:rPr>
          <w:b/>
          <w:bCs/>
        </w:rPr>
        <w:t>.2017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61798C" w:rsidTr="0061798C">
        <w:tc>
          <w:tcPr>
            <w:tcW w:w="6112" w:type="dxa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Коды</w:t>
            </w:r>
          </w:p>
        </w:tc>
      </w:tr>
      <w:tr w:rsidR="0061798C" w:rsidTr="0061798C">
        <w:tc>
          <w:tcPr>
            <w:tcW w:w="7672" w:type="dxa"/>
            <w:gridSpan w:val="2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Форма № 1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0710001</w:t>
            </w:r>
          </w:p>
        </w:tc>
      </w:tr>
      <w:tr w:rsidR="0061798C" w:rsidTr="0061798C">
        <w:tc>
          <w:tcPr>
            <w:tcW w:w="6112" w:type="dxa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30.09.2017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Организация: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05269014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6829000250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15.13.1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Организационно-правовая форма / </w:t>
            </w:r>
            <w:proofErr w:type="gramStart"/>
            <w:r>
              <w:rPr>
                <w:lang w:eastAsia="en-US"/>
              </w:rPr>
              <w:t>форма</w:t>
            </w:r>
            <w:proofErr w:type="gramEnd"/>
            <w:r>
              <w:rPr>
                <w:lang w:eastAsia="en-US"/>
              </w:rPr>
              <w:t xml:space="preserve"> собственности:</w:t>
            </w:r>
            <w:r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 / 16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Единица измерения:</w:t>
            </w:r>
            <w:r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61798C" w:rsidRDefault="0061798C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384</w:t>
            </w:r>
          </w:p>
        </w:tc>
      </w:tr>
      <w:tr w:rsidR="0061798C" w:rsidTr="0061798C">
        <w:tc>
          <w:tcPr>
            <w:tcW w:w="6112" w:type="dxa"/>
            <w:hideMark/>
          </w:tcPr>
          <w:p w:rsidR="0061798C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Местонахождение (адрес):</w:t>
            </w:r>
            <w:r>
              <w:rPr>
                <w:b/>
                <w:bCs/>
                <w:lang w:eastAsia="en-US"/>
              </w:rPr>
              <w:t xml:space="preserve"> 392008  Россия, г. Тамбов, ул. </w:t>
            </w:r>
            <w:proofErr w:type="spellStart"/>
            <w:r>
              <w:rPr>
                <w:b/>
                <w:bCs/>
                <w:lang w:eastAsia="en-US"/>
              </w:rPr>
              <w:t>Чичканова</w:t>
            </w:r>
            <w:proofErr w:type="spellEnd"/>
            <w:r>
              <w:rPr>
                <w:b/>
                <w:bCs/>
                <w:lang w:eastAsia="en-US"/>
              </w:rPr>
              <w:t>, 15</w:t>
            </w:r>
          </w:p>
        </w:tc>
        <w:tc>
          <w:tcPr>
            <w:tcW w:w="1560" w:type="dxa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</w:tbl>
    <w:p w:rsidR="0061798C" w:rsidRDefault="0061798C" w:rsidP="0061798C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383"/>
        <w:gridCol w:w="1177"/>
        <w:gridCol w:w="1340"/>
      </w:tblGrid>
      <w:tr w:rsidR="0061798C" w:rsidTr="0061798C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АКТИВ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Код строк</w:t>
            </w:r>
          </w:p>
        </w:tc>
        <w:tc>
          <w:tcPr>
            <w:tcW w:w="1383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  </w:t>
            </w:r>
            <w:r w:rsidR="00B00AD1">
              <w:rPr>
                <w:lang w:eastAsia="en-US"/>
              </w:rPr>
              <w:t>31.12</w:t>
            </w:r>
            <w:r>
              <w:rPr>
                <w:lang w:eastAsia="en-US"/>
              </w:rPr>
              <w:t>.2017 г.</w:t>
            </w:r>
          </w:p>
        </w:tc>
        <w:tc>
          <w:tcPr>
            <w:tcW w:w="1177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B00AD1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31.</w:t>
            </w:r>
            <w:r w:rsidRPr="00B00AD1">
              <w:rPr>
                <w:lang w:eastAsia="en-US"/>
              </w:rPr>
              <w:t>12</w:t>
            </w:r>
            <w:r>
              <w:rPr>
                <w:lang w:eastAsia="en-US"/>
              </w:rPr>
              <w:t>.2016</w:t>
            </w:r>
            <w:r w:rsidRPr="00B00AD1">
              <w:rPr>
                <w:lang w:eastAsia="en-US"/>
              </w:rPr>
              <w:t xml:space="preserve"> 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31.</w:t>
            </w:r>
            <w:r w:rsidRPr="00B00AD1">
              <w:rPr>
                <w:lang w:eastAsia="en-US"/>
              </w:rPr>
              <w:t>12</w:t>
            </w:r>
            <w:r>
              <w:rPr>
                <w:lang w:eastAsia="en-US"/>
              </w:rPr>
              <w:t>.2015 г.</w:t>
            </w:r>
          </w:p>
        </w:tc>
      </w:tr>
      <w:tr w:rsidR="0061798C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I. ВНЕОБОРОТНЫЕ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Нематериальные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Результаты исследований и разработок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Нематериальные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Материальные поисковые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Основные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918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1050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Доходные вложения в материальные ценности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Финансовые вложения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1170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Отложенные налоговые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1180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6 040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6 040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 xml:space="preserve">Прочие </w:t>
            </w:r>
            <w:proofErr w:type="spellStart"/>
            <w:r w:rsidRPr="00846F18">
              <w:rPr>
                <w:lang w:eastAsia="en-US"/>
              </w:rPr>
              <w:t>внеоборотные</w:t>
            </w:r>
            <w:proofErr w:type="spellEnd"/>
            <w:r w:rsidRPr="00846F18">
              <w:rPr>
                <w:lang w:eastAsia="en-US"/>
              </w:rPr>
              <w:t xml:space="preserve">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1190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2 018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2 018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ИТОГО по разделу 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1100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8976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9108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II.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Запасы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1210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31348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31348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Налог на добавленную стоимость по приобретенным ценностям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1220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Дебиторская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1230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52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196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Финансовые вложения (за исключением денежных эквивалентов)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1240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Денежные средства и денежные эквиваленты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1250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319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81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Прочие оборотные активы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1260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ИТОГО по разделу 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1200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31719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31625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БАЛАНС (актив)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1600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40695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40733</w:t>
            </w:r>
          </w:p>
        </w:tc>
      </w:tr>
    </w:tbl>
    <w:p w:rsidR="0061798C" w:rsidRPr="00846F18" w:rsidRDefault="0061798C" w:rsidP="0061798C"/>
    <w:p w:rsidR="0061798C" w:rsidRPr="00846F18" w:rsidRDefault="0061798C" w:rsidP="0061798C">
      <w:pPr>
        <w:pStyle w:val="ThinDelim"/>
      </w:pPr>
    </w:p>
    <w:tbl>
      <w:tblPr>
        <w:tblW w:w="9255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93"/>
        <w:gridCol w:w="3842"/>
        <w:gridCol w:w="720"/>
        <w:gridCol w:w="1280"/>
        <w:gridCol w:w="1280"/>
        <w:gridCol w:w="1340"/>
      </w:tblGrid>
      <w:tr w:rsidR="0061798C" w:rsidRPr="00846F18" w:rsidTr="0061798C">
        <w:tc>
          <w:tcPr>
            <w:tcW w:w="79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Пояснения</w:t>
            </w:r>
          </w:p>
        </w:tc>
        <w:tc>
          <w:tcPr>
            <w:tcW w:w="38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ПАССИВ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Код строки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F94770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 xml:space="preserve"> На 31.12</w:t>
            </w:r>
            <w:r w:rsidR="0061798C" w:rsidRPr="00846F18">
              <w:rPr>
                <w:lang w:eastAsia="en-US"/>
              </w:rPr>
              <w:t>.2017</w:t>
            </w:r>
          </w:p>
        </w:tc>
        <w:tc>
          <w:tcPr>
            <w:tcW w:w="128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На 31.12.2016 г.</w:t>
            </w:r>
          </w:p>
        </w:tc>
        <w:tc>
          <w:tcPr>
            <w:tcW w:w="13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На 31.12.2015 г.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4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6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III. КАПИТАЛ И РЕЗЕРВЫ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Уставный капитал (складочный капитал, уставный фонд, вклады товарищей)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1 015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1 015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1 015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Собственные акции, выкупленные у акционеров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 xml:space="preserve">Переоценка </w:t>
            </w:r>
            <w:proofErr w:type="spellStart"/>
            <w:r w:rsidRPr="00846F18">
              <w:rPr>
                <w:lang w:eastAsia="en-US"/>
              </w:rPr>
              <w:t>внеоборотных</w:t>
            </w:r>
            <w:proofErr w:type="spellEnd"/>
            <w:r w:rsidRPr="00846F18">
              <w:rPr>
                <w:lang w:eastAsia="en-US"/>
              </w:rPr>
              <w:t xml:space="preserve"> активов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Добавочный капитал (без переоценки)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25869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25869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26 203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Резервный капитал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1360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Нераспределенная прибыль (непокрытый убыток)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1370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</w:t>
            </w:r>
            <w:r w:rsidRPr="00846F18">
              <w:rPr>
                <w:lang w:val="en-US" w:eastAsia="en-US"/>
              </w:rPr>
              <w:t>111</w:t>
            </w:r>
            <w:r w:rsidR="00CE04CB" w:rsidRPr="00846F18">
              <w:rPr>
                <w:lang w:eastAsia="en-US"/>
              </w:rPr>
              <w:t>55</w:t>
            </w:r>
            <w:r w:rsidRPr="00846F18">
              <w:rPr>
                <w:lang w:val="en-US"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-5</w:t>
            </w:r>
            <w:r w:rsidRPr="00846F18">
              <w:rPr>
                <w:lang w:val="en-US" w:eastAsia="en-US"/>
              </w:rPr>
              <w:t>8447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</w:t>
            </w:r>
            <w:r w:rsidRPr="00846F18">
              <w:rPr>
                <w:lang w:val="en-US" w:eastAsia="en-US"/>
              </w:rPr>
              <w:t>56535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ИТОГО по разделу III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1300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</w:t>
            </w:r>
            <w:r w:rsidRPr="00846F18">
              <w:rPr>
                <w:lang w:val="en-US" w:eastAsia="en-US"/>
              </w:rPr>
              <w:t>84</w:t>
            </w:r>
            <w:r w:rsidR="00CE04CB" w:rsidRPr="00846F18">
              <w:rPr>
                <w:lang w:eastAsia="en-US"/>
              </w:rPr>
              <w:t>66</w:t>
            </w:r>
            <w:r w:rsidRPr="00846F18">
              <w:rPr>
                <w:lang w:val="en-US" w:eastAsia="en-US"/>
              </w:rPr>
              <w:t>9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</w:t>
            </w:r>
            <w:r w:rsidRPr="00846F18">
              <w:rPr>
                <w:lang w:val="en-US" w:eastAsia="en-US"/>
              </w:rPr>
              <w:t>31563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-</w:t>
            </w:r>
            <w:r w:rsidRPr="00846F18">
              <w:rPr>
                <w:lang w:val="en-US" w:eastAsia="en-US"/>
              </w:rPr>
              <w:t>29317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IV. ДОЛГОСРОЧНЫЕ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1410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 w:rsidP="00CE04CB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val="en-US" w:eastAsia="en-US"/>
              </w:rPr>
              <w:t>84</w:t>
            </w:r>
            <w:r w:rsidR="00CE04CB" w:rsidRPr="00846F18">
              <w:rPr>
                <w:lang w:eastAsia="en-US"/>
              </w:rPr>
              <w:t>646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70247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6</w:t>
            </w:r>
            <w:r w:rsidRPr="00846F18">
              <w:rPr>
                <w:lang w:val="en-US" w:eastAsia="en-US"/>
              </w:rPr>
              <w:t>7695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Отложенные налоговые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1420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377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846F18">
              <w:rPr>
                <w:lang w:eastAsia="en-US"/>
              </w:rPr>
              <w:t>377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1430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1450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ИТОГО по разделу IV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1400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84</w:t>
            </w:r>
            <w:r w:rsidR="00CE04CB" w:rsidRPr="00846F18">
              <w:rPr>
                <w:lang w:eastAsia="en-US"/>
              </w:rPr>
              <w:t>64</w:t>
            </w:r>
            <w:r w:rsidRPr="00846F18">
              <w:rPr>
                <w:lang w:val="en-US" w:eastAsia="en-US"/>
              </w:rPr>
              <w:t>6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70624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68072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V. КРАТКОСРОЧНЫЕ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Заемные средства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1510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Кредиторская задолженность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2</w:t>
            </w:r>
            <w:r w:rsidR="0061798C" w:rsidRPr="00846F18">
              <w:rPr>
                <w:lang w:val="en-US"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1634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1978</w:t>
            </w: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Доходы будущих периодов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1530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Оценочные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1540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Прочие обязательства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1550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846F18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ИТОГО по разделу V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1500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eastAsia="en-US"/>
              </w:rPr>
              <w:t>2</w:t>
            </w:r>
            <w:r w:rsidR="0061798C" w:rsidRPr="00846F18">
              <w:rPr>
                <w:lang w:val="en-US" w:eastAsia="en-US"/>
              </w:rPr>
              <w:t>3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1634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1978</w:t>
            </w:r>
          </w:p>
        </w:tc>
      </w:tr>
      <w:tr w:rsidR="0061798C" w:rsidRPr="00F94770" w:rsidTr="0061798C">
        <w:tc>
          <w:tcPr>
            <w:tcW w:w="79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rPr>
                <w:lang w:eastAsia="en-US"/>
              </w:rPr>
            </w:pPr>
            <w:r w:rsidRPr="00846F18">
              <w:rPr>
                <w:lang w:eastAsia="en-US"/>
              </w:rPr>
              <w:t>БАЛАНС (пассив)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846F18">
              <w:rPr>
                <w:lang w:eastAsia="en-US"/>
              </w:rPr>
              <w:t>1700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40695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846F18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846F18">
              <w:rPr>
                <w:lang w:val="en-US" w:eastAsia="en-US"/>
              </w:rPr>
              <w:t>40733</w:t>
            </w:r>
          </w:p>
        </w:tc>
      </w:tr>
    </w:tbl>
    <w:p w:rsidR="0061798C" w:rsidRPr="00F94770" w:rsidRDefault="0061798C" w:rsidP="0061798C">
      <w:pPr>
        <w:rPr>
          <w:highlight w:val="yellow"/>
        </w:rPr>
      </w:pPr>
    </w:p>
    <w:p w:rsidR="0061798C" w:rsidRPr="00F94770" w:rsidRDefault="0061798C" w:rsidP="0061798C">
      <w:pPr>
        <w:rPr>
          <w:highlight w:val="yellow"/>
        </w:rPr>
      </w:pPr>
    </w:p>
    <w:p w:rsidR="0061798C" w:rsidRPr="00F94770" w:rsidRDefault="0061798C" w:rsidP="0061798C">
      <w:pPr>
        <w:pStyle w:val="SubHeading"/>
        <w:rPr>
          <w:highlight w:val="yellow"/>
        </w:rPr>
      </w:pPr>
      <w:r w:rsidRPr="00F94770">
        <w:rPr>
          <w:highlight w:val="yellow"/>
        </w:rPr>
        <w:br w:type="page"/>
      </w:r>
    </w:p>
    <w:p w:rsidR="0061798C" w:rsidRPr="001D4C16" w:rsidRDefault="00F94770" w:rsidP="0061798C">
      <w:pPr>
        <w:jc w:val="center"/>
        <w:rPr>
          <w:b/>
          <w:bCs/>
        </w:rPr>
      </w:pPr>
      <w:r w:rsidRPr="001D4C16">
        <w:rPr>
          <w:b/>
          <w:bCs/>
        </w:rPr>
        <w:lastRenderedPageBreak/>
        <w:t>Отчет о прибылях и убытках</w:t>
      </w:r>
      <w:r w:rsidRPr="001D4C16">
        <w:rPr>
          <w:b/>
          <w:bCs/>
        </w:rPr>
        <w:br/>
        <w:t>за 4</w:t>
      </w:r>
      <w:r w:rsidR="0061798C" w:rsidRPr="001D4C16">
        <w:rPr>
          <w:b/>
          <w:bCs/>
        </w:rPr>
        <w:t xml:space="preserve"> квартал 2017 г.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112"/>
        <w:gridCol w:w="1560"/>
        <w:gridCol w:w="1580"/>
      </w:tblGrid>
      <w:tr w:rsidR="0061798C" w:rsidRPr="001D4C16" w:rsidTr="0061798C">
        <w:tc>
          <w:tcPr>
            <w:tcW w:w="6112" w:type="dxa"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Коды</w:t>
            </w:r>
          </w:p>
        </w:tc>
      </w:tr>
      <w:tr w:rsidR="0061798C" w:rsidRPr="001D4C16" w:rsidTr="0061798C">
        <w:tc>
          <w:tcPr>
            <w:tcW w:w="7672" w:type="dxa"/>
            <w:gridSpan w:val="2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Форма № 2 по ОКУД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0710002</w:t>
            </w:r>
          </w:p>
        </w:tc>
      </w:tr>
      <w:tr w:rsidR="0061798C" w:rsidRPr="001D4C16" w:rsidTr="0061798C">
        <w:tc>
          <w:tcPr>
            <w:tcW w:w="6112" w:type="dxa"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Дата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30.09.2017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 w:rsidRPr="001D4C16">
              <w:rPr>
                <w:lang w:eastAsia="en-US"/>
              </w:rPr>
              <w:t>Организация:</w:t>
            </w:r>
            <w:r w:rsidRPr="001D4C16">
              <w:rPr>
                <w:b/>
                <w:bCs/>
                <w:lang w:eastAsia="en-US"/>
              </w:rPr>
              <w:t xml:space="preserve"> Открытое акционерное общество мясокомбинат "Тамбовский"</w:t>
            </w: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по ОКПО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05269014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Идентификационный номер налогоплательщика</w:t>
            </w: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ИНН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6829000250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Вид деятельности</w:t>
            </w: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по ОКВЭД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15.13.1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 w:rsidRPr="001D4C16">
              <w:rPr>
                <w:lang w:eastAsia="en-US"/>
              </w:rPr>
              <w:t xml:space="preserve">Организационно-правовая форма / </w:t>
            </w:r>
            <w:proofErr w:type="gramStart"/>
            <w:r w:rsidRPr="001D4C16">
              <w:rPr>
                <w:lang w:eastAsia="en-US"/>
              </w:rPr>
              <w:t>форма</w:t>
            </w:r>
            <w:proofErr w:type="gramEnd"/>
            <w:r w:rsidRPr="001D4C16">
              <w:rPr>
                <w:lang w:eastAsia="en-US"/>
              </w:rPr>
              <w:t xml:space="preserve"> собственности:</w:t>
            </w:r>
            <w:r w:rsidRPr="001D4C16">
              <w:rPr>
                <w:b/>
                <w:bCs/>
                <w:lang w:eastAsia="en-US"/>
              </w:rPr>
              <w:t xml:space="preserve"> открытое акционерное общество</w:t>
            </w: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по ОКОПФ / ОКФС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47 / 16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 w:rsidRPr="001D4C16">
              <w:rPr>
                <w:lang w:eastAsia="en-US"/>
              </w:rPr>
              <w:t>Единица измерения:</w:t>
            </w:r>
            <w:r w:rsidRPr="001D4C16">
              <w:rPr>
                <w:b/>
                <w:bCs/>
                <w:lang w:eastAsia="en-US"/>
              </w:rPr>
              <w:t xml:space="preserve"> тыс. руб.</w:t>
            </w:r>
          </w:p>
        </w:tc>
        <w:tc>
          <w:tcPr>
            <w:tcW w:w="1560" w:type="dxa"/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по ОКЕИ</w:t>
            </w:r>
          </w:p>
        </w:tc>
        <w:tc>
          <w:tcPr>
            <w:tcW w:w="1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D4C16">
              <w:rPr>
                <w:b/>
                <w:bCs/>
                <w:lang w:eastAsia="en-US"/>
              </w:rPr>
              <w:t>384</w:t>
            </w:r>
          </w:p>
        </w:tc>
      </w:tr>
      <w:tr w:rsidR="0061798C" w:rsidRPr="001D4C16" w:rsidTr="0061798C">
        <w:tc>
          <w:tcPr>
            <w:tcW w:w="6112" w:type="dxa"/>
            <w:hideMark/>
          </w:tcPr>
          <w:p w:rsidR="0061798C" w:rsidRPr="001D4C16" w:rsidRDefault="0061798C">
            <w:pPr>
              <w:spacing w:line="276" w:lineRule="auto"/>
              <w:rPr>
                <w:b/>
                <w:bCs/>
                <w:lang w:eastAsia="en-US"/>
              </w:rPr>
            </w:pPr>
            <w:r w:rsidRPr="001D4C16">
              <w:rPr>
                <w:lang w:eastAsia="en-US"/>
              </w:rPr>
              <w:t>Местонахождение (адрес):</w:t>
            </w:r>
            <w:r w:rsidRPr="001D4C16">
              <w:rPr>
                <w:b/>
                <w:bCs/>
                <w:lang w:eastAsia="en-US"/>
              </w:rPr>
              <w:t xml:space="preserve"> 392008 Россия, </w:t>
            </w:r>
            <w:proofErr w:type="spellStart"/>
            <w:r w:rsidRPr="001D4C16">
              <w:rPr>
                <w:b/>
                <w:bCs/>
                <w:lang w:eastAsia="en-US"/>
              </w:rPr>
              <w:t>г</w:t>
            </w:r>
            <w:proofErr w:type="gramStart"/>
            <w:r w:rsidRPr="001D4C16">
              <w:rPr>
                <w:b/>
                <w:bCs/>
                <w:lang w:eastAsia="en-US"/>
              </w:rPr>
              <w:t>.Т</w:t>
            </w:r>
            <w:proofErr w:type="gramEnd"/>
            <w:r w:rsidRPr="001D4C16">
              <w:rPr>
                <w:b/>
                <w:bCs/>
                <w:lang w:eastAsia="en-US"/>
              </w:rPr>
              <w:t>амбов</w:t>
            </w:r>
            <w:proofErr w:type="spellEnd"/>
            <w:r w:rsidRPr="001D4C16">
              <w:rPr>
                <w:b/>
                <w:bCs/>
                <w:lang w:eastAsia="en-US"/>
              </w:rPr>
              <w:t xml:space="preserve">, </w:t>
            </w:r>
            <w:proofErr w:type="spellStart"/>
            <w:r w:rsidRPr="001D4C16">
              <w:rPr>
                <w:b/>
                <w:bCs/>
                <w:lang w:eastAsia="en-US"/>
              </w:rPr>
              <w:t>ул.Чичканова</w:t>
            </w:r>
            <w:proofErr w:type="spellEnd"/>
            <w:r w:rsidRPr="001D4C16">
              <w:rPr>
                <w:b/>
                <w:bCs/>
                <w:lang w:eastAsia="en-US"/>
              </w:rPr>
              <w:t xml:space="preserve"> 15</w:t>
            </w:r>
          </w:p>
        </w:tc>
        <w:tc>
          <w:tcPr>
            <w:tcW w:w="1560" w:type="dxa"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80" w:type="dxa"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</w:tbl>
    <w:p w:rsidR="0061798C" w:rsidRPr="001D4C16" w:rsidRDefault="0061798C" w:rsidP="0061798C">
      <w:pPr>
        <w:pStyle w:val="ThinDelim"/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712"/>
        <w:gridCol w:w="5140"/>
        <w:gridCol w:w="640"/>
        <w:gridCol w:w="1360"/>
        <w:gridCol w:w="1400"/>
      </w:tblGrid>
      <w:tr w:rsidR="0061798C" w:rsidRPr="001D4C16" w:rsidTr="0061798C">
        <w:tc>
          <w:tcPr>
            <w:tcW w:w="712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Пояснения</w:t>
            </w:r>
          </w:p>
        </w:tc>
        <w:tc>
          <w:tcPr>
            <w:tcW w:w="51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Код строки</w:t>
            </w:r>
          </w:p>
        </w:tc>
        <w:tc>
          <w:tcPr>
            <w:tcW w:w="136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F94770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 xml:space="preserve"> За 4 </w:t>
            </w:r>
            <w:r w:rsidR="0061798C" w:rsidRPr="001D4C16">
              <w:rPr>
                <w:lang w:eastAsia="en-US"/>
              </w:rPr>
              <w:t>квартал 2017 г.</w:t>
            </w:r>
          </w:p>
        </w:tc>
        <w:tc>
          <w:tcPr>
            <w:tcW w:w="1400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F94770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 xml:space="preserve">  За 4</w:t>
            </w:r>
            <w:r w:rsidR="0061798C" w:rsidRPr="001D4C16">
              <w:rPr>
                <w:lang w:eastAsia="en-US"/>
              </w:rPr>
              <w:t xml:space="preserve"> квартал2016 г.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1</w:t>
            </w: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3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4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5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Выручка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2110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A776CF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57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Себестоимость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2120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Валовая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2100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val="en-US"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A776CF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57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Коммерческие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2210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Управленческие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2220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CE04CB" w:rsidRPr="001D4C16">
              <w:rPr>
                <w:lang w:eastAsia="en-US"/>
              </w:rPr>
              <w:t>160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A776CF" w:rsidRPr="001D4C16">
              <w:rPr>
                <w:lang w:eastAsia="en-US"/>
              </w:rPr>
              <w:t>587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Прибыль (убыток) от продаж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2200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CE04CB" w:rsidRPr="001D4C16">
              <w:rPr>
                <w:lang w:eastAsia="en-US"/>
              </w:rPr>
              <w:t>160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A776CF" w:rsidRPr="001D4C16">
              <w:rPr>
                <w:lang w:eastAsia="en-US"/>
              </w:rPr>
              <w:t>530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Доходы от участия в других организациях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Проценты к получению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Проценты к уплате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Прочие доходы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2340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val="en-US" w:eastAsia="en-US"/>
              </w:rPr>
              <w:t>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Прочие расходы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CE04CB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val="en-US" w:eastAsia="en-US"/>
              </w:rPr>
              <w:t>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Прибыль (убыток) до налогообложения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2300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CE04CB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-160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-</w:t>
            </w:r>
            <w:r w:rsidR="00A776CF" w:rsidRPr="001D4C16">
              <w:rPr>
                <w:lang w:eastAsia="en-US"/>
              </w:rPr>
              <w:t>530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Текущий налог на прибыль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>
            <w:pPr>
              <w:widowControl/>
              <w:autoSpaceDE/>
              <w:autoSpaceDN/>
              <w:adjustRightInd/>
              <w:spacing w:before="0" w:after="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 xml:space="preserve">в </w:t>
            </w:r>
            <w:proofErr w:type="spellStart"/>
            <w:r w:rsidRPr="001D4C16">
              <w:rPr>
                <w:lang w:eastAsia="en-US"/>
              </w:rPr>
              <w:t>т.ч</w:t>
            </w:r>
            <w:proofErr w:type="spellEnd"/>
            <w:r w:rsidRPr="001D4C16">
              <w:rPr>
                <w:lang w:eastAsia="en-US"/>
              </w:rPr>
              <w:t>. постоянные налоговые обязательства (активы)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2421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Изменение отложенных налоговых обязательств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2430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Изменение отложенных налоговых активов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2450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>
            <w:pPr>
              <w:widowControl/>
              <w:autoSpaceDE/>
              <w:autoSpaceDN/>
              <w:adjustRightInd/>
              <w:spacing w:before="0" w:after="0"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Прочее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2460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Чистая прибыль (убыток)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2400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CE04CB" w:rsidRPr="001D4C16">
              <w:rPr>
                <w:lang w:eastAsia="en-US"/>
              </w:rPr>
              <w:t>160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-</w:t>
            </w:r>
            <w:r w:rsidR="00A776CF" w:rsidRPr="001D4C16">
              <w:rPr>
                <w:lang w:eastAsia="en-US"/>
              </w:rPr>
              <w:t>530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СПРАВОЧНО: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 xml:space="preserve">Результат от переоценки </w:t>
            </w:r>
            <w:proofErr w:type="spellStart"/>
            <w:r w:rsidRPr="001D4C16">
              <w:rPr>
                <w:lang w:eastAsia="en-US"/>
              </w:rPr>
              <w:t>внеоборотных</w:t>
            </w:r>
            <w:proofErr w:type="spellEnd"/>
            <w:r w:rsidRPr="001D4C16">
              <w:rPr>
                <w:lang w:eastAsia="en-US"/>
              </w:rPr>
              <w:t xml:space="preserve"> активов,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2510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Результат от прочих операций, не включаемый в чистую прибыль (убыток)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2520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Совокупный финансовый результат периода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2500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 w:rsidP="00CE04CB">
            <w:pPr>
              <w:spacing w:line="276" w:lineRule="auto"/>
              <w:jc w:val="right"/>
              <w:rPr>
                <w:lang w:val="en-US" w:eastAsia="en-US"/>
              </w:rPr>
            </w:pPr>
            <w:r w:rsidRPr="001D4C16">
              <w:rPr>
                <w:lang w:eastAsia="en-US"/>
              </w:rPr>
              <w:t>-</w:t>
            </w:r>
            <w:r w:rsidR="00CE04CB" w:rsidRPr="001D4C16">
              <w:rPr>
                <w:lang w:eastAsia="en-US"/>
              </w:rPr>
              <w:t>160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61798C" w:rsidRPr="001D4C16" w:rsidRDefault="0061798C" w:rsidP="00A776CF">
            <w:pPr>
              <w:spacing w:line="276" w:lineRule="auto"/>
              <w:jc w:val="right"/>
              <w:rPr>
                <w:lang w:eastAsia="en-US"/>
              </w:rPr>
            </w:pPr>
            <w:r w:rsidRPr="001D4C16">
              <w:rPr>
                <w:lang w:eastAsia="en-US"/>
              </w:rPr>
              <w:t>-</w:t>
            </w:r>
            <w:r w:rsidR="00A776CF" w:rsidRPr="001D4C16">
              <w:rPr>
                <w:lang w:eastAsia="en-US"/>
              </w:rPr>
              <w:t>530</w:t>
            </w:r>
          </w:p>
        </w:tc>
      </w:tr>
      <w:tr w:rsidR="0061798C" w:rsidRPr="001D4C16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Базовая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2900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</w:tr>
      <w:tr w:rsidR="0061798C" w:rsidTr="0061798C">
        <w:tc>
          <w:tcPr>
            <w:tcW w:w="71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1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Pr="001D4C16" w:rsidRDefault="0061798C">
            <w:pPr>
              <w:spacing w:line="276" w:lineRule="auto"/>
              <w:rPr>
                <w:lang w:eastAsia="en-US"/>
              </w:rPr>
            </w:pPr>
            <w:r w:rsidRPr="001D4C16">
              <w:rPr>
                <w:lang w:eastAsia="en-US"/>
              </w:rPr>
              <w:t>Разводненная прибыль (убыток) на акцию</w:t>
            </w:r>
          </w:p>
        </w:tc>
        <w:tc>
          <w:tcPr>
            <w:tcW w:w="64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hideMark/>
          </w:tcPr>
          <w:p w:rsidR="0061798C" w:rsidRDefault="0061798C">
            <w:pPr>
              <w:spacing w:line="276" w:lineRule="auto"/>
              <w:jc w:val="center"/>
              <w:rPr>
                <w:lang w:eastAsia="en-US"/>
              </w:rPr>
            </w:pPr>
            <w:r w:rsidRPr="001D4C16">
              <w:rPr>
                <w:lang w:eastAsia="en-US"/>
              </w:rPr>
              <w:t>2910</w:t>
            </w:r>
            <w:r>
              <w:rPr>
                <w:lang w:eastAsia="en-US"/>
              </w:rPr>
              <w:t xml:space="preserve">                                                                             </w:t>
            </w:r>
          </w:p>
        </w:tc>
        <w:tc>
          <w:tcPr>
            <w:tcW w:w="13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61798C" w:rsidRDefault="0061798C">
            <w:pPr>
              <w:spacing w:line="276" w:lineRule="auto"/>
              <w:rPr>
                <w:lang w:eastAsia="en-US"/>
              </w:rPr>
            </w:pPr>
          </w:p>
        </w:tc>
      </w:tr>
    </w:tbl>
    <w:p w:rsidR="0061798C" w:rsidRDefault="0061798C" w:rsidP="0061798C">
      <w:pPr>
        <w:pStyle w:val="2"/>
      </w:pPr>
      <w:r>
        <w:lastRenderedPageBreak/>
        <w:t>7.3. Сводная бухгалтерская (консолидированная финансовая) отчетность эмитента</w:t>
      </w:r>
    </w:p>
    <w:p w:rsidR="0061798C" w:rsidRDefault="0061798C" w:rsidP="0061798C">
      <w:pPr>
        <w:rPr>
          <w:i/>
        </w:rPr>
      </w:pPr>
      <w:r>
        <w:t xml:space="preserve">            </w:t>
      </w:r>
      <w:r>
        <w:rPr>
          <w:i/>
        </w:rPr>
        <w:t>Не указывается в данном отчетном периоде</w:t>
      </w:r>
    </w:p>
    <w:p w:rsidR="0061798C" w:rsidRDefault="0061798C" w:rsidP="0061798C">
      <w:pPr>
        <w:pStyle w:val="2"/>
      </w:pPr>
      <w:r>
        <w:t>7.4. Сведения об учетной политике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61798C">
      <w:pPr>
        <w:pStyle w:val="2"/>
      </w:pPr>
      <w:r>
        <w:t>7.5. Сведения об общей сумме экспорта, а также о доле, которую составляет экспорт в общем объеме продаж</w:t>
      </w:r>
    </w:p>
    <w:p w:rsidR="0061798C" w:rsidRDefault="0061798C" w:rsidP="0061798C">
      <w:pPr>
        <w:ind w:left="200"/>
      </w:pPr>
      <w:proofErr w:type="gramStart"/>
      <w:r>
        <w:rPr>
          <w:rStyle w:val="Subst"/>
          <w:bCs/>
          <w:iCs/>
        </w:rPr>
        <w:t>В связи с тем, что ценные бумаги эмитента не включены в список ценных бумаг, допущенных к торгам на организаторе торговли на рынке ценных бумаг, и эмитент не является организацией,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бумаг, допущенных к торгам на организаторе торговли на рынке ценных бумаг, на основании п. 5.9 Положения о раскрытии информации настоящая информация эмитентом в ежеквартальный отчет не включается</w:t>
      </w:r>
      <w:proofErr w:type="gramEnd"/>
    </w:p>
    <w:p w:rsidR="0061798C" w:rsidRDefault="0061798C" w:rsidP="0061798C">
      <w:pPr>
        <w:pStyle w:val="2"/>
      </w:pPr>
      <w:r>
        <w:t>7.6. Сведения о существенных изменениях, произошедших в составе имущества эмитента после даты окончания последнего завершенного финансового года</w:t>
      </w:r>
    </w:p>
    <w:p w:rsidR="0061798C" w:rsidRDefault="0061798C" w:rsidP="0061798C">
      <w:pPr>
        <w:widowControl/>
        <w:tabs>
          <w:tab w:val="left" w:pos="1088"/>
        </w:tabs>
        <w:spacing w:before="0" w:after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sz w:val="22"/>
          <w:szCs w:val="22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ab/>
      </w:r>
    </w:p>
    <w:p w:rsidR="0061798C" w:rsidRDefault="0061798C" w:rsidP="0061798C">
      <w:pPr>
        <w:widowControl/>
        <w:spacing w:before="0" w:after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Сведения о существенных изменениях в составе имущества эмитента, произошедших в течение 12 месяцев до даты окончания отчетного квартала.</w:t>
      </w:r>
    </w:p>
    <w:p w:rsidR="0061798C" w:rsidRDefault="0061798C" w:rsidP="0061798C">
      <w:pPr>
        <w:widowControl/>
        <w:spacing w:before="0" w:after="0"/>
        <w:rPr>
          <w:rFonts w:eastAsiaTheme="minorHAnsi"/>
          <w:sz w:val="22"/>
          <w:szCs w:val="22"/>
          <w:lang w:eastAsia="en-US"/>
        </w:rPr>
      </w:pPr>
    </w:p>
    <w:p w:rsidR="0061798C" w:rsidRDefault="0061798C" w:rsidP="0061798C">
      <w:pPr>
        <w:widowControl/>
        <w:spacing w:before="0" w:after="0"/>
        <w:rPr>
          <w:rFonts w:eastAsia="Times New Roman,BoldItalic"/>
          <w:b/>
          <w:bCs/>
          <w:i/>
          <w:iCs/>
          <w:sz w:val="22"/>
          <w:szCs w:val="22"/>
          <w:lang w:eastAsia="en-US"/>
        </w:rPr>
      </w:pPr>
      <w:r>
        <w:rPr>
          <w:rFonts w:eastAsia="Times New Roman,BoldItalic"/>
          <w:b/>
          <w:bCs/>
          <w:i/>
          <w:iCs/>
          <w:sz w:val="22"/>
          <w:szCs w:val="22"/>
          <w:lang w:eastAsia="en-US"/>
        </w:rPr>
        <w:t>Существенных изменений в составе имущества эмитента, произошедших в течение 12 месяцев до даты окончания отчетного квартала не было.</w:t>
      </w:r>
    </w:p>
    <w:p w:rsidR="0061798C" w:rsidRDefault="0061798C" w:rsidP="0061798C">
      <w:pPr>
        <w:pStyle w:val="2"/>
      </w:pPr>
      <w:r>
        <w:t>7.7. Сведения об участии эмитента в судебных процессах в случае, если такое участие может существенно отразиться на финансово-хозяйственной деятельности эмитента</w:t>
      </w:r>
    </w:p>
    <w:p w:rsidR="0061798C" w:rsidRDefault="0061798C" w:rsidP="0061798C">
      <w:pPr>
        <w:ind w:left="200"/>
      </w:pPr>
      <w:r>
        <w:rPr>
          <w:rStyle w:val="Subst"/>
          <w:bCs/>
          <w:iCs/>
        </w:rPr>
        <w:t xml:space="preserve">Эмитент не участвовал/не участвует в судебных процессах, которые </w:t>
      </w:r>
      <w:proofErr w:type="gramStart"/>
      <w:r>
        <w:rPr>
          <w:rStyle w:val="Subst"/>
          <w:bCs/>
          <w:iCs/>
        </w:rPr>
        <w:t>отразились</w:t>
      </w:r>
      <w:proofErr w:type="gramEnd"/>
      <w:r>
        <w:rPr>
          <w:rStyle w:val="Subst"/>
          <w:bCs/>
          <w:iCs/>
        </w:rPr>
        <w:t>/могут отразиться на финансово-хозяйственной деятельности, в течение периода с даты начала последнего завершенного финансового года и до даты окончания отчетного квартала</w:t>
      </w:r>
    </w:p>
    <w:p w:rsidR="0061798C" w:rsidRDefault="0061798C" w:rsidP="0061798C">
      <w:pPr>
        <w:pStyle w:val="1"/>
      </w:pPr>
      <w:r>
        <w:t>VIII. Дополнительные сведения об эмитенте и о размещенных им эмиссионных ценных бумагах</w:t>
      </w:r>
    </w:p>
    <w:p w:rsidR="0061798C" w:rsidRDefault="0061798C" w:rsidP="0061798C">
      <w:pPr>
        <w:pStyle w:val="2"/>
      </w:pPr>
      <w:r>
        <w:t>8.1. Дополнительные сведения об эмитенте</w:t>
      </w:r>
    </w:p>
    <w:p w:rsidR="0061798C" w:rsidRDefault="0061798C" w:rsidP="0061798C">
      <w:pPr>
        <w:pStyle w:val="2"/>
      </w:pPr>
      <w:r>
        <w:t>8.1.1. Сведения о размере, структуре уставного (складочного) капитала (паевого фонда) эмитента</w:t>
      </w:r>
    </w:p>
    <w:p w:rsidR="0061798C" w:rsidRDefault="0061798C" w:rsidP="0061798C">
      <w:pPr>
        <w:ind w:left="200"/>
      </w:pPr>
      <w:r>
        <w:t>Размер уставного (складочного) капитала (паевого фонда) эмитента на дату окончания последнего отчетного квартала, руб.:</w:t>
      </w:r>
      <w:r>
        <w:rPr>
          <w:rStyle w:val="Subst"/>
          <w:bCs/>
          <w:iCs/>
        </w:rPr>
        <w:t xml:space="preserve"> 1 014 588</w:t>
      </w:r>
    </w:p>
    <w:p w:rsidR="0061798C" w:rsidRDefault="0061798C" w:rsidP="0061798C">
      <w:pPr>
        <w:pStyle w:val="SubHeading"/>
        <w:ind w:left="200"/>
      </w:pPr>
      <w:r>
        <w:t>Обыкновенные акции</w:t>
      </w:r>
    </w:p>
    <w:p w:rsidR="0061798C" w:rsidRDefault="0061798C" w:rsidP="0061798C">
      <w:r>
        <w:t>Общая номинальная стоимость:</w:t>
      </w:r>
      <w:r>
        <w:rPr>
          <w:rStyle w:val="Subst"/>
          <w:bCs/>
          <w:iCs/>
        </w:rPr>
        <w:t xml:space="preserve"> 1 014 588</w:t>
      </w:r>
    </w:p>
    <w:p w:rsidR="0061798C" w:rsidRDefault="0061798C" w:rsidP="0061798C">
      <w:r>
        <w:t>Размер доли в УК, %:</w:t>
      </w:r>
      <w:r>
        <w:rPr>
          <w:rStyle w:val="Subst"/>
          <w:bCs/>
          <w:iCs/>
        </w:rPr>
        <w:t xml:space="preserve"> 100</w:t>
      </w:r>
    </w:p>
    <w:p w:rsidR="0061798C" w:rsidRDefault="0061798C" w:rsidP="0061798C">
      <w:pPr>
        <w:pStyle w:val="SubHeading"/>
        <w:ind w:left="200"/>
      </w:pPr>
      <w:r>
        <w:t>Привилегированные</w:t>
      </w:r>
    </w:p>
    <w:p w:rsidR="0061798C" w:rsidRDefault="0061798C" w:rsidP="0061798C">
      <w:r>
        <w:t xml:space="preserve"> Общая номинальная стоимость:</w:t>
      </w:r>
      <w:r>
        <w:rPr>
          <w:rStyle w:val="Subst"/>
          <w:bCs/>
          <w:iCs/>
        </w:rPr>
        <w:t xml:space="preserve"> 0</w:t>
      </w:r>
    </w:p>
    <w:p w:rsidR="0061798C" w:rsidRDefault="0061798C" w:rsidP="0061798C">
      <w:r>
        <w:t xml:space="preserve"> Размер доли в УК, %:</w:t>
      </w:r>
      <w:r>
        <w:rPr>
          <w:rStyle w:val="Subst"/>
          <w:bCs/>
          <w:iCs/>
        </w:rPr>
        <w:t xml:space="preserve"> 0</w:t>
      </w:r>
    </w:p>
    <w:p w:rsidR="0061798C" w:rsidRDefault="0061798C" w:rsidP="00417474">
      <w:pPr>
        <w:ind w:left="200"/>
      </w:pPr>
      <w:r>
        <w:t>Указывается информация о соответствии величины уставного капитала, приведенной в настоящем пункте, учредительным документам эмитента:</w:t>
      </w:r>
      <w:r>
        <w:br/>
      </w:r>
      <w:r>
        <w:rPr>
          <w:rStyle w:val="Subst"/>
          <w:bCs/>
          <w:iCs/>
        </w:rPr>
        <w:t>Величина уставного капитала, приведенная в настоящем пункте, соответствует учредительным документам эмитента.</w:t>
      </w:r>
    </w:p>
    <w:p w:rsidR="0061798C" w:rsidRDefault="0061798C" w:rsidP="00417474">
      <w:pPr>
        <w:pStyle w:val="2"/>
        <w:spacing w:before="0" w:after="0"/>
      </w:pPr>
      <w:r>
        <w:t>8.1.2. Сведения об изменении размера уставного (складочного) капитала (паевого фонда)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Изменений размера УК за данный период не было</w:t>
      </w:r>
    </w:p>
    <w:p w:rsidR="0061798C" w:rsidRDefault="0061798C" w:rsidP="00417474">
      <w:pPr>
        <w:pStyle w:val="2"/>
        <w:spacing w:before="0" w:after="0"/>
      </w:pPr>
      <w:r>
        <w:t>8.1.3. Сведения о порядке созыва и проведения собрания (заседания) высшего органа управления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 xml:space="preserve">8.1.4. Сведения о коммерческих организациях, в которых эмитент владеет не менее чем 5 </w:t>
      </w:r>
      <w:r>
        <w:lastRenderedPageBreak/>
        <w:t>процентами уставного (складочного) капитала (паевого фонда) либо не менее чем 5 процентами обыкновенных акций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Указанных организаций нет</w:t>
      </w:r>
    </w:p>
    <w:p w:rsidR="0061798C" w:rsidRDefault="0061798C" w:rsidP="00417474">
      <w:pPr>
        <w:pStyle w:val="2"/>
        <w:spacing w:before="0" w:after="0"/>
      </w:pPr>
      <w:r>
        <w:t>8.1.5. Сведения о существенных сделках, совершенных эмитентом</w:t>
      </w:r>
    </w:p>
    <w:p w:rsidR="0061798C" w:rsidRDefault="0061798C" w:rsidP="00417474">
      <w:pPr>
        <w:pStyle w:val="SubHeading"/>
        <w:spacing w:before="0" w:after="0"/>
        <w:ind w:left="200"/>
      </w:pPr>
      <w:r>
        <w:t>За отчетный квартал</w:t>
      </w:r>
    </w:p>
    <w:p w:rsidR="0061798C" w:rsidRDefault="0061798C" w:rsidP="00417474">
      <w:pPr>
        <w:spacing w:before="0" w:after="0"/>
        <w:ind w:left="400"/>
      </w:pPr>
      <w:r>
        <w:rPr>
          <w:rStyle w:val="Subst"/>
          <w:bCs/>
          <w:iCs/>
        </w:rPr>
        <w:t>Указанные сделки в течение данного периода не совершались</w:t>
      </w:r>
    </w:p>
    <w:p w:rsidR="0061798C" w:rsidRDefault="0061798C" w:rsidP="00417474">
      <w:pPr>
        <w:pStyle w:val="2"/>
        <w:spacing w:before="0" w:after="0"/>
      </w:pPr>
      <w:r>
        <w:t>8.1.6. Сведения о кредитных рейтингах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>8.2. Сведения о каждой категории (типе) акций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>8.3. Сведения о предыдущих выпусках эмиссионных ценных бумаг эмитента, за исключением акций эмитента</w:t>
      </w:r>
    </w:p>
    <w:p w:rsidR="0061798C" w:rsidRDefault="0061798C" w:rsidP="00417474">
      <w:pPr>
        <w:pStyle w:val="2"/>
        <w:spacing w:before="0" w:after="0"/>
      </w:pPr>
      <w:r>
        <w:t>8.3.1. Сведения о выпусках, все ценные бумаги которых погашены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>8.3.2. Сведения о выпусках, ценные бумаги которых не являются погашенными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>8.4. Сведения о лице (лицах), предоставившем (предоставивших) обеспечение по облигациям эмитента с обеспечением, а также об условиях обеспечения исполнения обязательств по облигациям эмитента с обеспечением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Эмитент не регистрировал проспект облигаций с обеспечением, допуск к торгам на фондовой бирже биржевых облигаций не осуществлялся</w:t>
      </w:r>
    </w:p>
    <w:p w:rsidR="0061798C" w:rsidRDefault="0061798C" w:rsidP="00417474">
      <w:pPr>
        <w:pStyle w:val="2"/>
        <w:spacing w:before="0" w:after="0"/>
      </w:pPr>
      <w:r>
        <w:t>8.4.1. Условия обеспечения исполнения обязательств по облигациям с ипотечным покрытием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Эмитент не размещал облигации с ипотечным покрытием, обязательства по которым еще не исполнены</w:t>
      </w:r>
    </w:p>
    <w:p w:rsidR="0061798C" w:rsidRDefault="0061798C" w:rsidP="00417474">
      <w:pPr>
        <w:pStyle w:val="2"/>
        <w:spacing w:before="0" w:after="0"/>
      </w:pPr>
      <w:r>
        <w:t>8.5. Сведения об организациях, осуществляющих учет прав на эмиссионные ценные бумаги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ThinDelim"/>
      </w:pPr>
    </w:p>
    <w:p w:rsidR="0061798C" w:rsidRDefault="0061798C" w:rsidP="00417474">
      <w:pPr>
        <w:pStyle w:val="2"/>
        <w:spacing w:before="0" w:after="0"/>
      </w:pPr>
      <w:r>
        <w:t>8.6. Сведения о законодательных актах, регулирующих вопросы импорта и экспорта капитала, которые могут повлиять на выплату дивидендов, процентов и других платежей нерезидентам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>8.7. Описание порядка налогообложения доходов по размещенным и размещаемым эмиссионным ценным бумагам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Изменения в составе информации настоящего пункта в отчетном квартале не происходили</w:t>
      </w:r>
    </w:p>
    <w:p w:rsidR="0061798C" w:rsidRDefault="0061798C" w:rsidP="00417474">
      <w:pPr>
        <w:pStyle w:val="2"/>
        <w:spacing w:before="0" w:after="0"/>
      </w:pPr>
      <w:r>
        <w:t xml:space="preserve">8.8. </w:t>
      </w:r>
      <w:proofErr w:type="gramStart"/>
      <w:r>
        <w:t xml:space="preserve">Сведения об объявленных (начисленных) и о выплаченных дивидендах по акциям </w:t>
      </w:r>
      <w:bookmarkStart w:id="0" w:name="_GoBack"/>
      <w:bookmarkEnd w:id="0"/>
      <w:r>
        <w:t>эмитента, а также о доходах по облигациям эмитента</w:t>
      </w:r>
      <w:proofErr w:type="gramEnd"/>
    </w:p>
    <w:p w:rsidR="0061798C" w:rsidRDefault="0061798C" w:rsidP="00417474">
      <w:pPr>
        <w:pStyle w:val="2"/>
        <w:spacing w:before="0" w:after="0"/>
      </w:pPr>
      <w:r>
        <w:t>8.8.1. Сведения об объявленных и выплаченных дивидендах по акциям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В течение указанного периода решений о выплате дивидендов эмитентом не принималось</w:t>
      </w:r>
    </w:p>
    <w:p w:rsidR="0061798C" w:rsidRDefault="0061798C" w:rsidP="00417474">
      <w:pPr>
        <w:pStyle w:val="2"/>
        <w:spacing w:before="0" w:after="0"/>
      </w:pPr>
      <w:r>
        <w:t>8.8.2. Сведения о начисленных и выплаченных доходах по облигациям эмитента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Эмитент не осуществлял эмиссию облигаций</w:t>
      </w:r>
    </w:p>
    <w:p w:rsidR="0061798C" w:rsidRDefault="0061798C" w:rsidP="00417474">
      <w:pPr>
        <w:pStyle w:val="2"/>
        <w:spacing w:before="0" w:after="0"/>
      </w:pPr>
      <w:r>
        <w:t>8.9. Иные сведения</w:t>
      </w:r>
    </w:p>
    <w:p w:rsidR="0061798C" w:rsidRDefault="0061798C" w:rsidP="00417474">
      <w:pPr>
        <w:spacing w:before="0" w:after="0"/>
        <w:ind w:left="200"/>
      </w:pPr>
      <w:r>
        <w:rPr>
          <w:rStyle w:val="Subst"/>
          <w:bCs/>
          <w:iCs/>
        </w:rPr>
        <w:t>Отсутствуют</w:t>
      </w:r>
    </w:p>
    <w:p w:rsidR="0061798C" w:rsidRDefault="0061798C" w:rsidP="00417474">
      <w:pPr>
        <w:pStyle w:val="2"/>
        <w:spacing w:before="0" w:after="0"/>
      </w:pPr>
      <w:r>
        <w:t xml:space="preserve">8.10. Сведения о представляемых ценных бумагах и эмитенте представляемых ценных бумаг, право </w:t>
      </w:r>
      <w:proofErr w:type="gramStart"/>
      <w:r>
        <w:t>собственности</w:t>
      </w:r>
      <w:proofErr w:type="gramEnd"/>
      <w:r>
        <w:t xml:space="preserve"> на которые удостоверяется российскими депозитарными расписками</w:t>
      </w:r>
    </w:p>
    <w:p w:rsidR="0061798C" w:rsidRDefault="0061798C" w:rsidP="00417474">
      <w:pPr>
        <w:spacing w:before="0" w:after="0"/>
      </w:pPr>
      <w:r>
        <w:rPr>
          <w:rStyle w:val="Subst"/>
          <w:bCs/>
          <w:iCs/>
        </w:rPr>
        <w:t xml:space="preserve">Эмитент не является эмитентом представляемых ценных бумаг, право </w:t>
      </w:r>
      <w:proofErr w:type="gramStart"/>
      <w:r>
        <w:rPr>
          <w:rStyle w:val="Subst"/>
          <w:bCs/>
          <w:iCs/>
        </w:rPr>
        <w:t>собственности</w:t>
      </w:r>
      <w:proofErr w:type="gramEnd"/>
      <w:r>
        <w:rPr>
          <w:rStyle w:val="Subst"/>
          <w:bCs/>
          <w:iCs/>
        </w:rPr>
        <w:t xml:space="preserve"> на которые удостоверяется</w:t>
      </w: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</w:p>
    <w:p w:rsidR="0061798C" w:rsidRDefault="0061798C" w:rsidP="00417474">
      <w:pPr>
        <w:spacing w:before="0" w:after="0"/>
      </w:pPr>
    </w:p>
    <w:p w:rsidR="0061798C" w:rsidRDefault="0061798C" w:rsidP="0061798C"/>
    <w:p w:rsidR="003F17CE" w:rsidRDefault="003F17CE"/>
    <w:sectPr w:rsidR="003F1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,Bold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5A8"/>
    <w:rsid w:val="00051C8A"/>
    <w:rsid w:val="001D4C16"/>
    <w:rsid w:val="003F17CE"/>
    <w:rsid w:val="00417474"/>
    <w:rsid w:val="005C05DC"/>
    <w:rsid w:val="0061798C"/>
    <w:rsid w:val="00827AFF"/>
    <w:rsid w:val="00846F18"/>
    <w:rsid w:val="00A04A68"/>
    <w:rsid w:val="00A776CF"/>
    <w:rsid w:val="00AB5679"/>
    <w:rsid w:val="00B00AD1"/>
    <w:rsid w:val="00CE04CB"/>
    <w:rsid w:val="00D115A8"/>
    <w:rsid w:val="00F9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8C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798C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1798C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79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1798C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1798C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1798C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7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uiPriority w:val="99"/>
    <w:qFormat/>
    <w:rsid w:val="0061798C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rsid w:val="0061798C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798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79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ubHeading">
    <w:name w:val="Sub Heading"/>
    <w:uiPriority w:val="99"/>
    <w:rsid w:val="0061798C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hinDelim">
    <w:name w:val="Thin Delim"/>
    <w:uiPriority w:val="99"/>
    <w:rsid w:val="006179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61798C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61798C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3">
    <w:name w:val="Название Знак1"/>
    <w:basedOn w:val="a0"/>
    <w:uiPriority w:val="10"/>
    <w:rsid w:val="0061798C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61798C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Subst">
    <w:name w:val="Subst"/>
    <w:uiPriority w:val="99"/>
    <w:rsid w:val="0061798C"/>
    <w:rPr>
      <w:b/>
      <w:bCs w:val="0"/>
      <w:i/>
      <w:i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98C"/>
    <w:pPr>
      <w:widowControl w:val="0"/>
      <w:autoSpaceDE w:val="0"/>
      <w:autoSpaceDN w:val="0"/>
      <w:adjustRightInd w:val="0"/>
      <w:spacing w:before="2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1798C"/>
    <w:pPr>
      <w:spacing w:before="36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1798C"/>
    <w:pPr>
      <w:spacing w:before="240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179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1798C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1798C"/>
    <w:pPr>
      <w:tabs>
        <w:tab w:val="center" w:pos="4677"/>
        <w:tab w:val="right" w:pos="9355"/>
      </w:tabs>
      <w:spacing w:before="0"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17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61798C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179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Title"/>
    <w:basedOn w:val="a"/>
    <w:link w:val="a8"/>
    <w:uiPriority w:val="99"/>
    <w:qFormat/>
    <w:rsid w:val="0061798C"/>
    <w:pPr>
      <w:spacing w:before="0" w:after="240"/>
      <w:jc w:val="center"/>
    </w:pPr>
    <w:rPr>
      <w:b/>
      <w:bCs/>
      <w:sz w:val="32"/>
      <w:szCs w:val="32"/>
    </w:rPr>
  </w:style>
  <w:style w:type="character" w:customStyle="1" w:styleId="a8">
    <w:name w:val="Название Знак"/>
    <w:basedOn w:val="a0"/>
    <w:link w:val="a7"/>
    <w:uiPriority w:val="99"/>
    <w:rsid w:val="0061798C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798C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798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ubHeading">
    <w:name w:val="Sub Heading"/>
    <w:uiPriority w:val="99"/>
    <w:rsid w:val="0061798C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hinDelim">
    <w:name w:val="Thin Delim"/>
    <w:uiPriority w:val="99"/>
    <w:rsid w:val="006179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1">
    <w:name w:val="Верхний колонтитул Знак1"/>
    <w:basedOn w:val="a0"/>
    <w:uiPriority w:val="99"/>
    <w:semiHidden/>
    <w:rsid w:val="0061798C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2">
    <w:name w:val="Нижний колонтитул Знак1"/>
    <w:basedOn w:val="a0"/>
    <w:uiPriority w:val="99"/>
    <w:semiHidden/>
    <w:rsid w:val="0061798C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3">
    <w:name w:val="Название Знак1"/>
    <w:basedOn w:val="a0"/>
    <w:uiPriority w:val="10"/>
    <w:rsid w:val="0061798C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4">
    <w:name w:val="Текст выноски Знак1"/>
    <w:basedOn w:val="a0"/>
    <w:uiPriority w:val="99"/>
    <w:semiHidden/>
    <w:rsid w:val="0061798C"/>
    <w:rPr>
      <w:rFonts w:ascii="Tahoma" w:eastAsia="Times New Roman" w:hAnsi="Tahoma" w:cs="Tahoma" w:hint="default"/>
      <w:sz w:val="16"/>
      <w:szCs w:val="16"/>
      <w:lang w:eastAsia="ru-RU"/>
    </w:rPr>
  </w:style>
  <w:style w:type="character" w:customStyle="1" w:styleId="Subst">
    <w:name w:val="Subst"/>
    <w:uiPriority w:val="99"/>
    <w:rsid w:val="0061798C"/>
    <w:rPr>
      <w:b/>
      <w:bCs w:val="0"/>
      <w:i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6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9557</Words>
  <Characters>54478</Characters>
  <Application>Microsoft Office Word</Application>
  <DocSecurity>0</DocSecurity>
  <Lines>453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 Дору-Товт</dc:creator>
  <cp:lastModifiedBy>Жанна Дору-Товт</cp:lastModifiedBy>
  <cp:revision>11</cp:revision>
  <dcterms:created xsi:type="dcterms:W3CDTF">2018-01-15T08:51:00Z</dcterms:created>
  <dcterms:modified xsi:type="dcterms:W3CDTF">2018-01-15T09:48:00Z</dcterms:modified>
</cp:coreProperties>
</file>