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6D8" w:rsidRDefault="003006D8" w:rsidP="003006D8">
      <w:pPr>
        <w:autoSpaceDE w:val="0"/>
        <w:autoSpaceDN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аффилированных лиц</w:t>
      </w: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3006D8" w:rsidTr="003006D8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 акционерного общества мясокомбинат «Тамбовский»</w:t>
            </w:r>
          </w:p>
        </w:tc>
      </w:tr>
      <w:tr w:rsidR="003006D8" w:rsidTr="003006D8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полное фирменное наименование акционерного общества)</w:t>
            </w:r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3006D8" w:rsidTr="003006D8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3006D8" w:rsidTr="003006D8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3006D8" w:rsidTr="003006D8">
        <w:trPr>
          <w:cantSplit/>
          <w:trHeight w:val="284"/>
          <w:jc w:val="center"/>
        </w:trPr>
        <w:tc>
          <w:tcPr>
            <w:tcW w:w="383" w:type="dxa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00" w:type="dxa"/>
            <w:gridSpan w:val="10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дата, на которую составлен список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аффилированных лиц акционерного общества)</w:t>
            </w:r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1394"/>
      </w:tblGrid>
      <w:tr w:rsidR="003006D8" w:rsidTr="003006D8">
        <w:trPr>
          <w:cantSplit/>
          <w:trHeight w:val="284"/>
        </w:trPr>
        <w:tc>
          <w:tcPr>
            <w:tcW w:w="3178" w:type="dxa"/>
            <w:vAlign w:val="bottom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392008,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15</w:t>
            </w:r>
          </w:p>
        </w:tc>
      </w:tr>
      <w:tr w:rsidR="003006D8" w:rsidTr="003006D8">
        <w:trPr>
          <w:cantSplit/>
        </w:trPr>
        <w:tc>
          <w:tcPr>
            <w:tcW w:w="3178" w:type="dxa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6D8" w:rsidRDefault="003006D8" w:rsidP="003006D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Информация, содержащаяся в настоящем списке аффилированных лиц, подлежит раскрытию в соответствии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br/>
        <w:t xml:space="preserve">с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Российской Федерации о ценных бумагах</w:t>
      </w: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0862"/>
      </w:tblGrid>
      <w:tr w:rsidR="003006D8" w:rsidTr="003006D8">
        <w:trPr>
          <w:cantSplit/>
          <w:trHeight w:val="284"/>
        </w:trPr>
        <w:tc>
          <w:tcPr>
            <w:tcW w:w="3710" w:type="dxa"/>
            <w:vAlign w:val="bottom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06D8" w:rsidRDefault="00587B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="003006D8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http://mktamb.narod.ru/index.htm</w:t>
              </w:r>
            </w:hyperlink>
          </w:p>
          <w:p w:rsidR="003006D8" w:rsidRDefault="00587B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3006D8">
                <w:rPr>
                  <w:rStyle w:val="a3"/>
                  <w:rFonts w:ascii="Times New Roman" w:eastAsia="Times New Roman" w:hAnsi="Times New Roman" w:cs="Times New Roman"/>
                  <w:shd w:val="clear" w:color="auto" w:fill="FAFAFA"/>
                  <w:lang w:eastAsia="ru-RU"/>
                </w:rPr>
                <w:t>http://www.e-disclosure.ru/portal/company.aspx?id=4749</w:t>
              </w:r>
            </w:hyperlink>
          </w:p>
        </w:tc>
      </w:tr>
      <w:tr w:rsidR="003006D8" w:rsidTr="003006D8">
        <w:trPr>
          <w:cantSplit/>
        </w:trPr>
        <w:tc>
          <w:tcPr>
            <w:tcW w:w="3710" w:type="dxa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адрес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14"/>
                <w:szCs w:val="14"/>
                <w:lang w:eastAsia="ru-RU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58"/>
        <w:gridCol w:w="246"/>
        <w:gridCol w:w="1964"/>
        <w:gridCol w:w="439"/>
        <w:gridCol w:w="439"/>
        <w:gridCol w:w="899"/>
        <w:gridCol w:w="2204"/>
        <w:gridCol w:w="169"/>
        <w:gridCol w:w="2649"/>
        <w:gridCol w:w="186"/>
        <w:gridCol w:w="3322"/>
        <w:gridCol w:w="186"/>
      </w:tblGrid>
      <w:tr w:rsidR="003006D8" w:rsidTr="003006D8">
        <w:trPr>
          <w:cantSplit/>
          <w:trHeight w:val="266"/>
        </w:trPr>
        <w:tc>
          <w:tcPr>
            <w:tcW w:w="58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Председатель ликвидационной комиссии</w:t>
            </w:r>
          </w:p>
        </w:tc>
        <w:tc>
          <w:tcPr>
            <w:tcW w:w="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 Кондратенко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06D8" w:rsidTr="003006D8">
        <w:trPr>
          <w:cantSplit/>
          <w:trHeight w:val="14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06D8" w:rsidRDefault="00300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vAlign w:val="bottom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vAlign w:val="bottom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подпись</w:t>
            </w:r>
          </w:p>
        </w:tc>
        <w:tc>
          <w:tcPr>
            <w:tcW w:w="186" w:type="dxa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И. О. Фамилия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3006D8" w:rsidTr="003006D8">
        <w:trPr>
          <w:trHeight w:val="283"/>
        </w:trPr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3006D8" w:rsidRDefault="003006D8">
            <w:pPr>
              <w:tabs>
                <w:tab w:val="right" w:pos="938"/>
              </w:tabs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" w:type="dxa"/>
            <w:vAlign w:val="bottom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января</w:t>
            </w:r>
          </w:p>
        </w:tc>
        <w:tc>
          <w:tcPr>
            <w:tcW w:w="439" w:type="dxa"/>
            <w:vAlign w:val="bottom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99" w:type="dxa"/>
            <w:vAlign w:val="bottom"/>
            <w:hideMark/>
          </w:tcPr>
          <w:p w:rsidR="003006D8" w:rsidRDefault="003006D8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1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3006D8" w:rsidRDefault="003006D8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П.</w:t>
            </w:r>
          </w:p>
        </w:tc>
      </w:tr>
      <w:tr w:rsidR="003006D8" w:rsidTr="003006D8">
        <w:trPr>
          <w:trHeight w:val="283"/>
        </w:trPr>
        <w:tc>
          <w:tcPr>
            <w:tcW w:w="145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06D8" w:rsidRDefault="003006D8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sz w:val="2"/>
          <w:szCs w:val="2"/>
          <w:lang w:eastAsia="ru-RU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652"/>
      </w:tblGrid>
      <w:tr w:rsidR="003006D8" w:rsidTr="003006D8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 эмитента</w:t>
            </w:r>
          </w:p>
        </w:tc>
      </w:tr>
      <w:tr w:rsidR="003006D8" w:rsidTr="003006D8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6829000250</w:t>
            </w:r>
          </w:p>
        </w:tc>
      </w:tr>
      <w:tr w:rsidR="003006D8" w:rsidTr="003006D8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1026801222777</w:t>
            </w:r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3006D8" w:rsidTr="003006D8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4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768"/>
        <w:gridCol w:w="2660"/>
        <w:gridCol w:w="2087"/>
        <w:gridCol w:w="1667"/>
        <w:gridCol w:w="1905"/>
        <w:gridCol w:w="1982"/>
      </w:tblGrid>
      <w:tr w:rsidR="003006D8" w:rsidTr="003006D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lang w:eastAsia="ru-RU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юридического лица или место жительства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 физического лица)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основания (оснований)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принадлеж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ванному лицу обыкновенных акций акционер-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3006D8" w:rsidTr="003006D8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006D8" w:rsidTr="003006D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Владимирович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р-он, 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Песчаное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Лицо является членом ликвидационной комиссии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 июня 2015г.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 июня 2017г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</w:tr>
      <w:tr w:rsidR="003006D8" w:rsidTr="003006D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Оганесян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Таврос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Суренович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г.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3006D8" w:rsidTr="003006D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Бирюков   Андрей Петрович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3006D8" w:rsidTr="003006D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D26A4">
              <w:rPr>
                <w:rFonts w:ascii="Times New Roman" w:eastAsia="Times New Roman" w:hAnsi="Times New Roman" w:cs="Times New Roman"/>
                <w:lang w:eastAsia="ru-RU"/>
              </w:rPr>
              <w:t xml:space="preserve"> Кондратенко Наталья Викторовна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Pr="00DD26A4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A4"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D26A4">
              <w:rPr>
                <w:rFonts w:ascii="Times New Roman" w:eastAsia="Times New Roman" w:hAnsi="Times New Roman" w:cs="Times New Roman"/>
                <w:lang w:eastAsia="ru-RU"/>
              </w:rPr>
              <w:t xml:space="preserve"> 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Pr="00DD26A4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A4"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3006D8" w:rsidRPr="00DD26A4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D26A4">
              <w:rPr>
                <w:rFonts w:ascii="Times New Roman" w:eastAsia="Times New Roman" w:hAnsi="Times New Roman" w:cs="Times New Roman"/>
                <w:lang w:eastAsia="ru-RU"/>
              </w:rPr>
              <w:t xml:space="preserve"> Лицо является председателем ликвидационной комиссии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Pr="00DD26A4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A4"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D26A4">
              <w:rPr>
                <w:rFonts w:ascii="Times New Roman" w:eastAsia="Times New Roman" w:hAnsi="Times New Roman" w:cs="Times New Roman"/>
                <w:lang w:eastAsia="ru-RU"/>
              </w:rPr>
              <w:t>20 июня 2017г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D26A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3006D8" w:rsidTr="003006D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Демурия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Тенгиз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Генович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01 ноября 2013г.</w:t>
            </w:r>
          </w:p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24, 87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</w:tr>
      <w:tr w:rsidR="003006D8" w:rsidTr="003006D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Хачатрян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Роберт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Фронтикович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 Армения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 июня 2016г.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3006D8" w:rsidTr="003006D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Дору-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Товт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Жанна Юрьевна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Тамбовский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р-он, д. Крутые Выселки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Лицо является членом ликвидационной комиссии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20 июня 2017г.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3006D8" w:rsidRDefault="003006D8" w:rsidP="003006D8"/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 Изменения, произошедшие в списке аффилированных лиц, за период</w:t>
      </w:r>
    </w:p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3006D8" w:rsidTr="003006D8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DD26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6D8" w:rsidRDefault="003006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</w:tr>
    </w:tbl>
    <w:p w:rsidR="003006D8" w:rsidRDefault="003006D8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Pr="00587B2D" w:rsidRDefault="00587B2D" w:rsidP="00587B2D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587B2D" w:rsidRDefault="00587B2D" w:rsidP="00587B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B2D" w:rsidRDefault="00587B2D" w:rsidP="00587B2D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7B2D" w:rsidRDefault="00587B2D" w:rsidP="00587B2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указанный период изменений в списке аффилированных лиц не произошло</w:t>
      </w:r>
    </w:p>
    <w:p w:rsidR="00587B2D" w:rsidRDefault="00587B2D" w:rsidP="00587B2D"/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D" w:rsidRDefault="00587B2D" w:rsidP="003006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F9B" w:rsidRDefault="00882F9B">
      <w:bookmarkStart w:id="0" w:name="_GoBack"/>
      <w:bookmarkEnd w:id="0"/>
    </w:p>
    <w:sectPr w:rsidR="00882F9B" w:rsidSect="0030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B11"/>
    <w:rsid w:val="003006D8"/>
    <w:rsid w:val="00587B2D"/>
    <w:rsid w:val="00882F9B"/>
    <w:rsid w:val="00D50B11"/>
    <w:rsid w:val="00DD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6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6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disclosure.ru/portal/company.aspx?id=4749" TargetMode="External"/><Relationship Id="rId5" Type="http://schemas.openxmlformats.org/officeDocument/2006/relationships/hyperlink" Target="http://mktamb.narod.ru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491</Words>
  <Characters>2802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7</cp:revision>
  <dcterms:created xsi:type="dcterms:W3CDTF">2018-01-10T08:43:00Z</dcterms:created>
  <dcterms:modified xsi:type="dcterms:W3CDTF">2018-01-10T08:52:00Z</dcterms:modified>
</cp:coreProperties>
</file>